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2C" w:rsidRPr="00C50F2C" w:rsidRDefault="00C50F2C" w:rsidP="00C50F2C">
      <w:pPr>
        <w:jc w:val="right"/>
        <w:rPr>
          <w:color w:val="13151C"/>
          <w:sz w:val="26"/>
          <w:szCs w:val="26"/>
        </w:rPr>
      </w:pPr>
      <w:r w:rsidRPr="00C50F2C">
        <w:rPr>
          <w:color w:val="13151C"/>
          <w:sz w:val="26"/>
          <w:szCs w:val="26"/>
        </w:rPr>
        <w:t xml:space="preserve">Утвержден </w:t>
      </w:r>
    </w:p>
    <w:p w:rsidR="00C50F2C" w:rsidRPr="00C50F2C" w:rsidRDefault="00C50F2C" w:rsidP="00C50F2C">
      <w:pPr>
        <w:jc w:val="right"/>
        <w:rPr>
          <w:color w:val="13151C"/>
          <w:sz w:val="26"/>
          <w:szCs w:val="26"/>
        </w:rPr>
      </w:pPr>
      <w:r w:rsidRPr="00C50F2C">
        <w:rPr>
          <w:color w:val="13151C"/>
          <w:sz w:val="26"/>
          <w:szCs w:val="26"/>
        </w:rPr>
        <w:t xml:space="preserve">приказом по ГБУЗ НО «ГКБ № 40 </w:t>
      </w:r>
    </w:p>
    <w:p w:rsidR="00081824" w:rsidRDefault="00081824" w:rsidP="00081824">
      <w:pPr>
        <w:ind w:firstLine="708"/>
        <w:jc w:val="right"/>
        <w:rPr>
          <w:color w:val="13151C"/>
          <w:sz w:val="26"/>
          <w:szCs w:val="26"/>
        </w:rPr>
      </w:pPr>
      <w:r>
        <w:rPr>
          <w:color w:val="13151C"/>
          <w:sz w:val="26"/>
          <w:szCs w:val="26"/>
        </w:rPr>
        <w:t>от 16.06.2022 № 391 «А»</w:t>
      </w:r>
    </w:p>
    <w:p w:rsidR="00081824" w:rsidRDefault="00081824" w:rsidP="00E03C10">
      <w:pPr>
        <w:jc w:val="center"/>
        <w:rPr>
          <w:b/>
          <w:color w:val="13151C"/>
          <w:sz w:val="26"/>
          <w:szCs w:val="26"/>
        </w:rPr>
      </w:pPr>
    </w:p>
    <w:p w:rsidR="00081824" w:rsidRDefault="00081824" w:rsidP="00E03C10">
      <w:pPr>
        <w:jc w:val="center"/>
        <w:rPr>
          <w:b/>
          <w:color w:val="13151C"/>
          <w:sz w:val="26"/>
          <w:szCs w:val="26"/>
        </w:rPr>
      </w:pPr>
    </w:p>
    <w:p w:rsidR="00081824" w:rsidRDefault="00081824" w:rsidP="00E03C10">
      <w:pPr>
        <w:jc w:val="center"/>
        <w:rPr>
          <w:b/>
          <w:color w:val="13151C"/>
          <w:sz w:val="26"/>
          <w:szCs w:val="26"/>
        </w:rPr>
      </w:pPr>
      <w:bookmarkStart w:id="0" w:name="_GoBack"/>
    </w:p>
    <w:p w:rsidR="00E03C10" w:rsidRPr="00081824" w:rsidRDefault="00E03C10" w:rsidP="00E03C10">
      <w:pPr>
        <w:jc w:val="center"/>
        <w:rPr>
          <w:b/>
          <w:color w:val="13151C"/>
          <w:sz w:val="26"/>
          <w:szCs w:val="26"/>
        </w:rPr>
      </w:pPr>
      <w:r w:rsidRPr="00081824">
        <w:rPr>
          <w:b/>
          <w:color w:val="13151C"/>
          <w:sz w:val="26"/>
          <w:szCs w:val="26"/>
        </w:rPr>
        <w:t>Регламент</w:t>
      </w:r>
    </w:p>
    <w:p w:rsidR="00E03C10" w:rsidRPr="00081824" w:rsidRDefault="00E03C10" w:rsidP="00E03C10">
      <w:pPr>
        <w:spacing w:line="276" w:lineRule="auto"/>
        <w:jc w:val="center"/>
        <w:rPr>
          <w:b/>
          <w:sz w:val="26"/>
          <w:szCs w:val="26"/>
        </w:rPr>
      </w:pPr>
      <w:r w:rsidRPr="00081824">
        <w:rPr>
          <w:b/>
          <w:sz w:val="26"/>
          <w:szCs w:val="26"/>
        </w:rPr>
        <w:t>посещения пациентов в многопрофильном стационаре и</w:t>
      </w:r>
    </w:p>
    <w:p w:rsidR="00E03C10" w:rsidRPr="00081824" w:rsidRDefault="00E03C10" w:rsidP="00E03C10">
      <w:pPr>
        <w:spacing w:line="276" w:lineRule="auto"/>
        <w:jc w:val="center"/>
        <w:rPr>
          <w:b/>
          <w:sz w:val="26"/>
          <w:szCs w:val="26"/>
        </w:rPr>
      </w:pPr>
      <w:r w:rsidRPr="00081824">
        <w:rPr>
          <w:b/>
          <w:sz w:val="26"/>
          <w:szCs w:val="26"/>
        </w:rPr>
        <w:t xml:space="preserve">Областном перинатальном </w:t>
      </w:r>
      <w:proofErr w:type="gramStart"/>
      <w:r w:rsidRPr="00081824">
        <w:rPr>
          <w:b/>
          <w:sz w:val="26"/>
          <w:szCs w:val="26"/>
        </w:rPr>
        <w:t>центре</w:t>
      </w:r>
      <w:bookmarkEnd w:id="0"/>
      <w:proofErr w:type="gramEnd"/>
      <w:r w:rsidRPr="00081824">
        <w:rPr>
          <w:b/>
          <w:sz w:val="26"/>
          <w:szCs w:val="26"/>
        </w:rPr>
        <w:t xml:space="preserve"> ГБУЗ НО «ГКБ № 40»</w:t>
      </w:r>
    </w:p>
    <w:p w:rsidR="00E03C10" w:rsidRPr="00081824" w:rsidRDefault="00E03C10" w:rsidP="00E03C10">
      <w:pPr>
        <w:ind w:firstLine="708"/>
        <w:jc w:val="both"/>
        <w:rPr>
          <w:color w:val="13151C"/>
          <w:sz w:val="26"/>
          <w:szCs w:val="26"/>
        </w:rPr>
      </w:pPr>
    </w:p>
    <w:p w:rsidR="00E03C10" w:rsidRPr="00081824" w:rsidRDefault="00E03C10" w:rsidP="00E03C10">
      <w:pPr>
        <w:ind w:firstLine="708"/>
        <w:jc w:val="both"/>
        <w:rPr>
          <w:color w:val="13151C"/>
          <w:sz w:val="26"/>
          <w:szCs w:val="26"/>
        </w:rPr>
      </w:pPr>
    </w:p>
    <w:p w:rsidR="00E03C10" w:rsidRPr="00081824" w:rsidRDefault="00E03C10" w:rsidP="00E03C10">
      <w:pPr>
        <w:spacing w:line="276" w:lineRule="auto"/>
        <w:ind w:firstLine="708"/>
        <w:jc w:val="both"/>
        <w:rPr>
          <w:sz w:val="26"/>
          <w:szCs w:val="26"/>
        </w:rPr>
      </w:pPr>
      <w:r w:rsidRPr="00081824">
        <w:rPr>
          <w:color w:val="13151C"/>
          <w:sz w:val="26"/>
          <w:szCs w:val="26"/>
        </w:rPr>
        <w:t xml:space="preserve">Настоящий Регламент определяет порядок и график посещений </w:t>
      </w:r>
      <w:r w:rsidRPr="00081824">
        <w:rPr>
          <w:sz w:val="26"/>
          <w:szCs w:val="26"/>
        </w:rPr>
        <w:t>пациентов                      в многопрофильном стационаре и Областном перинатальном центре ГБУЗ НО                      «ГКБ № 40».</w:t>
      </w:r>
    </w:p>
    <w:p w:rsidR="00E03C10" w:rsidRPr="00081824" w:rsidRDefault="00E03C10" w:rsidP="00E03C10">
      <w:pPr>
        <w:spacing w:line="276" w:lineRule="auto"/>
        <w:ind w:firstLine="426"/>
        <w:jc w:val="both"/>
        <w:rPr>
          <w:color w:val="13151C"/>
          <w:sz w:val="26"/>
          <w:szCs w:val="26"/>
        </w:rPr>
      </w:pPr>
      <w:proofErr w:type="gramStart"/>
      <w:r w:rsidRPr="00081824">
        <w:rPr>
          <w:color w:val="13151C"/>
          <w:sz w:val="26"/>
          <w:szCs w:val="26"/>
        </w:rPr>
        <w:t xml:space="preserve">В ГБУЗ НО «ГКБ № 40» действует ограничительный режим свиданий пациентов с родственниками и посетителями в </w:t>
      </w:r>
      <w:r w:rsidRPr="00081824">
        <w:rPr>
          <w:sz w:val="26"/>
          <w:szCs w:val="26"/>
        </w:rPr>
        <w:t xml:space="preserve">соответствии со ст. 13 Федерального закона от 21.11.2011 № 323-ФЗ «Об основах охраны здоровья граждан в Российской Федерации»,  Федеральным законом от 22.07.2008 г. № 123-ФЗ «Технический регламент о требованиях пожарной безопасности», в </w:t>
      </w:r>
      <w:r w:rsidRPr="00081824">
        <w:rPr>
          <w:color w:val="13151C"/>
          <w:sz w:val="26"/>
          <w:szCs w:val="26"/>
        </w:rPr>
        <w:t>целях соблюдения санитарно-эпидемиологического режима, во исполнение требований приказа министерства здравоохранения Нижегородской области от 20.02.2008 г</w:t>
      </w:r>
      <w:proofErr w:type="gramEnd"/>
      <w:r w:rsidRPr="00081824">
        <w:rPr>
          <w:color w:val="13151C"/>
          <w:sz w:val="26"/>
          <w:szCs w:val="26"/>
        </w:rPr>
        <w:t>. № 183 «Об усилении антитеррористической защищенности лечебно-профилактических учреждений» антитеррористической и противопожарной безопасности».</w:t>
      </w:r>
    </w:p>
    <w:p w:rsidR="00E03C10" w:rsidRPr="00081824" w:rsidRDefault="00E03C10" w:rsidP="00E03C1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13151C"/>
          <w:sz w:val="26"/>
          <w:szCs w:val="26"/>
        </w:rPr>
      </w:pPr>
      <w:proofErr w:type="gramStart"/>
      <w:r w:rsidRPr="00081824">
        <w:rPr>
          <w:color w:val="13151C"/>
          <w:sz w:val="26"/>
          <w:szCs w:val="26"/>
        </w:rPr>
        <w:t>В целях соблюдения ст</w:t>
      </w:r>
      <w:r w:rsidRPr="00081824">
        <w:rPr>
          <w:sz w:val="26"/>
          <w:szCs w:val="26"/>
        </w:rPr>
        <w:t xml:space="preserve">. 13 Федерального закона от 21.11.2011 № 323-ФЗ                      «Об основах охраны здоровья граждан в Российской Федерации», </w:t>
      </w:r>
      <w:r w:rsidRPr="00081824">
        <w:rPr>
          <w:color w:val="13151C"/>
          <w:sz w:val="26"/>
          <w:szCs w:val="26"/>
        </w:rPr>
        <w:t xml:space="preserve"> сотрудникам отделений многопрофильного стационара и Областного перинатального центра запрещается передача </w:t>
      </w:r>
      <w:r w:rsidRPr="00081824">
        <w:rPr>
          <w:sz w:val="26"/>
          <w:szCs w:val="26"/>
        </w:rPr>
        <w:t xml:space="preserve">сведений обратившимся различным лицам о факте обращения гражданина за оказанием медицинской помощи, состоянии его здоровья, иных сведений, полученных при медицинском обследовании и лечении, составляющих врачебную тайну при личном обращении и </w:t>
      </w:r>
      <w:r w:rsidRPr="00081824">
        <w:rPr>
          <w:color w:val="13151C"/>
          <w:sz w:val="26"/>
          <w:szCs w:val="26"/>
        </w:rPr>
        <w:t>телефону.</w:t>
      </w:r>
      <w:proofErr w:type="gramEnd"/>
      <w:r w:rsidRPr="00081824">
        <w:rPr>
          <w:color w:val="13151C"/>
          <w:sz w:val="26"/>
          <w:szCs w:val="26"/>
        </w:rPr>
        <w:t xml:space="preserve"> Сведения </w:t>
      </w:r>
      <w:r w:rsidRPr="00081824">
        <w:rPr>
          <w:color w:val="000000"/>
          <w:sz w:val="26"/>
          <w:szCs w:val="26"/>
        </w:rPr>
        <w:t xml:space="preserve">о состоянии </w:t>
      </w:r>
      <w:r w:rsidRPr="00081824">
        <w:rPr>
          <w:color w:val="13151C"/>
          <w:sz w:val="26"/>
          <w:szCs w:val="26"/>
        </w:rPr>
        <w:t>здоровья пациента лечащий врач сообщает лично самому пациенту, и только сам пациент может предоставить информацию о состоянии своего здоровья тем лицам, кому посчитает нужным, в том числе и своим родственникам.</w:t>
      </w:r>
    </w:p>
    <w:p w:rsidR="00E03C10" w:rsidRPr="00081824" w:rsidRDefault="00E03C10" w:rsidP="00E03C1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13151C"/>
          <w:sz w:val="26"/>
          <w:szCs w:val="26"/>
        </w:rPr>
      </w:pPr>
      <w:proofErr w:type="gramStart"/>
      <w:r w:rsidRPr="00081824">
        <w:rPr>
          <w:color w:val="13151C"/>
          <w:sz w:val="26"/>
          <w:szCs w:val="26"/>
        </w:rPr>
        <w:t>Информация о пациентах, находящихся в отделениях реанимации и интенсивной терапии, не имеющих возможности передачи информации о состоянии своем здоровье своим близким родственникам, может быть  сообщена заведующим отделением, в выходные и праздничные дни - дежурным врачом только близким родственникам при личной встрече в установленные графиком часы посещений (свиданий) пациентов (приложение Регламента).</w:t>
      </w:r>
      <w:proofErr w:type="gramEnd"/>
    </w:p>
    <w:p w:rsidR="00E03C10" w:rsidRPr="00081824" w:rsidRDefault="00E03C10" w:rsidP="00E03C10">
      <w:pPr>
        <w:jc w:val="both"/>
        <w:rPr>
          <w:color w:val="13151C"/>
          <w:sz w:val="26"/>
          <w:szCs w:val="26"/>
        </w:rPr>
      </w:pPr>
    </w:p>
    <w:p w:rsidR="00E03C10" w:rsidRDefault="00E03C10" w:rsidP="00E03C10">
      <w:pPr>
        <w:jc w:val="both"/>
        <w:rPr>
          <w:color w:val="13151C"/>
          <w:sz w:val="26"/>
          <w:szCs w:val="26"/>
        </w:rPr>
      </w:pPr>
    </w:p>
    <w:p w:rsidR="00E03C10" w:rsidRDefault="00E03C10" w:rsidP="00E03C10">
      <w:pPr>
        <w:jc w:val="both"/>
        <w:rPr>
          <w:color w:val="13151C"/>
          <w:sz w:val="26"/>
          <w:szCs w:val="26"/>
        </w:rPr>
      </w:pPr>
    </w:p>
    <w:p w:rsidR="00E03C10" w:rsidRDefault="00E03C10" w:rsidP="00E03C10">
      <w:pPr>
        <w:jc w:val="both"/>
        <w:rPr>
          <w:color w:val="13151C"/>
          <w:sz w:val="26"/>
          <w:szCs w:val="26"/>
        </w:rPr>
      </w:pPr>
    </w:p>
    <w:p w:rsidR="00E03C10" w:rsidRDefault="00E03C10" w:rsidP="00E03C10">
      <w:pPr>
        <w:jc w:val="both"/>
        <w:rPr>
          <w:color w:val="13151C"/>
          <w:sz w:val="26"/>
          <w:szCs w:val="26"/>
        </w:rPr>
      </w:pPr>
    </w:p>
    <w:p w:rsidR="00E03C10" w:rsidRDefault="00E03C10" w:rsidP="00E03C10">
      <w:pPr>
        <w:jc w:val="both"/>
        <w:rPr>
          <w:color w:val="13151C"/>
          <w:sz w:val="26"/>
          <w:szCs w:val="26"/>
        </w:rPr>
      </w:pPr>
    </w:p>
    <w:p w:rsidR="00E03C10" w:rsidRDefault="00E03C10" w:rsidP="00E03C10">
      <w:pPr>
        <w:jc w:val="both"/>
        <w:rPr>
          <w:color w:val="13151C"/>
          <w:sz w:val="26"/>
          <w:szCs w:val="26"/>
        </w:rPr>
      </w:pPr>
    </w:p>
    <w:p w:rsidR="00E03C10" w:rsidRDefault="00E03C10" w:rsidP="00E03C10">
      <w:pPr>
        <w:jc w:val="both"/>
        <w:rPr>
          <w:color w:val="13151C"/>
          <w:sz w:val="26"/>
          <w:szCs w:val="26"/>
        </w:rPr>
      </w:pPr>
    </w:p>
    <w:p w:rsidR="00E03C10" w:rsidRDefault="00E03C10" w:rsidP="00E03C10">
      <w:pPr>
        <w:jc w:val="both"/>
        <w:rPr>
          <w:color w:val="13151C"/>
          <w:sz w:val="26"/>
          <w:szCs w:val="26"/>
        </w:rPr>
      </w:pPr>
    </w:p>
    <w:p w:rsidR="00E03C10" w:rsidRDefault="00E03C10" w:rsidP="00E03C10">
      <w:pPr>
        <w:jc w:val="right"/>
        <w:rPr>
          <w:color w:val="13151C"/>
          <w:sz w:val="26"/>
          <w:szCs w:val="26"/>
        </w:rPr>
      </w:pPr>
      <w:r>
        <w:rPr>
          <w:color w:val="13151C"/>
          <w:sz w:val="26"/>
          <w:szCs w:val="26"/>
        </w:rPr>
        <w:t>Приложение к Регламенту</w:t>
      </w:r>
    </w:p>
    <w:p w:rsidR="00E03C10" w:rsidRDefault="00E03C10" w:rsidP="00E03C10">
      <w:pPr>
        <w:spacing w:line="276" w:lineRule="auto"/>
        <w:ind w:firstLine="708"/>
        <w:jc w:val="both"/>
        <w:rPr>
          <w:color w:val="13151C"/>
          <w:sz w:val="26"/>
          <w:szCs w:val="26"/>
        </w:rPr>
      </w:pPr>
    </w:p>
    <w:p w:rsidR="00E03C10" w:rsidRDefault="00E03C10" w:rsidP="00E03C10">
      <w:pPr>
        <w:spacing w:line="276" w:lineRule="auto"/>
        <w:ind w:firstLine="708"/>
        <w:jc w:val="both"/>
        <w:rPr>
          <w:color w:val="13151C"/>
          <w:sz w:val="26"/>
          <w:szCs w:val="26"/>
        </w:rPr>
      </w:pPr>
    </w:p>
    <w:p w:rsidR="00E03C10" w:rsidRPr="00A27770" w:rsidRDefault="00E03C10" w:rsidP="00E03C10">
      <w:pPr>
        <w:spacing w:line="276" w:lineRule="auto"/>
        <w:jc w:val="center"/>
        <w:rPr>
          <w:b/>
          <w:color w:val="13151C"/>
          <w:sz w:val="26"/>
          <w:szCs w:val="26"/>
        </w:rPr>
      </w:pPr>
      <w:r w:rsidRPr="00A27770">
        <w:rPr>
          <w:b/>
          <w:color w:val="13151C"/>
          <w:sz w:val="26"/>
          <w:szCs w:val="26"/>
        </w:rPr>
        <w:t>График</w:t>
      </w:r>
    </w:p>
    <w:p w:rsidR="00E03C10" w:rsidRPr="00A27770" w:rsidRDefault="00E03C10" w:rsidP="00E03C10">
      <w:pPr>
        <w:spacing w:line="276" w:lineRule="auto"/>
        <w:jc w:val="center"/>
        <w:rPr>
          <w:b/>
          <w:sz w:val="25"/>
          <w:szCs w:val="25"/>
        </w:rPr>
      </w:pPr>
      <w:r w:rsidRPr="00A27770">
        <w:rPr>
          <w:b/>
          <w:color w:val="13151C"/>
          <w:sz w:val="26"/>
          <w:szCs w:val="26"/>
        </w:rPr>
        <w:t xml:space="preserve">посещений (свиданий) </w:t>
      </w:r>
      <w:r w:rsidRPr="00A27770">
        <w:rPr>
          <w:b/>
          <w:sz w:val="25"/>
          <w:szCs w:val="25"/>
        </w:rPr>
        <w:t xml:space="preserve">пациентов в многопрофильном стационаре и                </w:t>
      </w:r>
    </w:p>
    <w:p w:rsidR="00E03C10" w:rsidRPr="001C0B0A" w:rsidRDefault="00E03C10" w:rsidP="00E03C10">
      <w:pPr>
        <w:spacing w:line="276" w:lineRule="auto"/>
        <w:jc w:val="center"/>
        <w:rPr>
          <w:sz w:val="25"/>
          <w:szCs w:val="25"/>
        </w:rPr>
      </w:pPr>
      <w:r w:rsidRPr="00A27770">
        <w:rPr>
          <w:b/>
          <w:sz w:val="25"/>
          <w:szCs w:val="25"/>
        </w:rPr>
        <w:t xml:space="preserve">Областном перинатальном </w:t>
      </w:r>
      <w:proofErr w:type="gramStart"/>
      <w:r w:rsidRPr="00A27770">
        <w:rPr>
          <w:b/>
          <w:sz w:val="25"/>
          <w:szCs w:val="25"/>
        </w:rPr>
        <w:t>центре</w:t>
      </w:r>
      <w:proofErr w:type="gramEnd"/>
      <w:r w:rsidRPr="00A27770">
        <w:rPr>
          <w:b/>
          <w:sz w:val="25"/>
          <w:szCs w:val="25"/>
        </w:rPr>
        <w:t xml:space="preserve"> ГБУЗ НО «ГКБ № 40»</w:t>
      </w:r>
    </w:p>
    <w:p w:rsidR="00E03C10" w:rsidRDefault="00E03C10" w:rsidP="00E03C10">
      <w:pPr>
        <w:jc w:val="both"/>
        <w:rPr>
          <w:i/>
          <w:iCs/>
          <w:color w:val="13151C"/>
          <w:sz w:val="26"/>
          <w:szCs w:val="26"/>
        </w:rPr>
      </w:pPr>
    </w:p>
    <w:p w:rsidR="00E03C10" w:rsidRDefault="00E03C10" w:rsidP="00E03C10">
      <w:pPr>
        <w:jc w:val="both"/>
        <w:rPr>
          <w:i/>
          <w:iCs/>
          <w:color w:val="13151C"/>
          <w:sz w:val="26"/>
          <w:szCs w:val="26"/>
        </w:rPr>
      </w:pPr>
    </w:p>
    <w:p w:rsidR="00E03C10" w:rsidRDefault="00E03C10" w:rsidP="00E03C10">
      <w:pPr>
        <w:jc w:val="center"/>
        <w:rPr>
          <w:b/>
          <w:iCs/>
          <w:color w:val="13151C"/>
          <w:sz w:val="26"/>
          <w:szCs w:val="26"/>
        </w:rPr>
      </w:pPr>
      <w:r w:rsidRPr="00847B5B">
        <w:rPr>
          <w:b/>
          <w:iCs/>
          <w:color w:val="13151C"/>
          <w:sz w:val="26"/>
          <w:szCs w:val="26"/>
        </w:rPr>
        <w:t xml:space="preserve">Посещения (свидания) пациентов </w:t>
      </w:r>
      <w:r w:rsidRPr="00AC54F4">
        <w:rPr>
          <w:b/>
          <w:iCs/>
          <w:color w:val="13151C"/>
          <w:sz w:val="26"/>
          <w:szCs w:val="26"/>
        </w:rPr>
        <w:t>родственник</w:t>
      </w:r>
      <w:r w:rsidRPr="00847B5B">
        <w:rPr>
          <w:b/>
          <w:iCs/>
          <w:color w:val="13151C"/>
          <w:sz w:val="26"/>
          <w:szCs w:val="26"/>
        </w:rPr>
        <w:t xml:space="preserve">ами </w:t>
      </w:r>
      <w:r w:rsidRPr="00AC54F4">
        <w:rPr>
          <w:b/>
          <w:iCs/>
          <w:color w:val="13151C"/>
          <w:sz w:val="26"/>
          <w:szCs w:val="26"/>
        </w:rPr>
        <w:t>в холле главного корпуса</w:t>
      </w:r>
      <w:r w:rsidRPr="00847B5B">
        <w:rPr>
          <w:b/>
          <w:iCs/>
          <w:color w:val="13151C"/>
          <w:sz w:val="26"/>
          <w:szCs w:val="26"/>
        </w:rPr>
        <w:t xml:space="preserve"> многопрофильного стационара</w:t>
      </w:r>
      <w:r>
        <w:rPr>
          <w:b/>
          <w:iCs/>
          <w:color w:val="13151C"/>
          <w:sz w:val="26"/>
          <w:szCs w:val="26"/>
        </w:rPr>
        <w:t xml:space="preserve"> и </w:t>
      </w:r>
      <w:bookmarkStart w:id="1" w:name="_Hlk106623594"/>
      <w:r>
        <w:rPr>
          <w:b/>
          <w:iCs/>
          <w:color w:val="13151C"/>
          <w:sz w:val="26"/>
          <w:szCs w:val="26"/>
        </w:rPr>
        <w:t xml:space="preserve">Областного перинатального центра </w:t>
      </w:r>
    </w:p>
    <w:p w:rsidR="00E03C10" w:rsidRPr="00847B5B" w:rsidRDefault="00E03C10" w:rsidP="00E03C10">
      <w:pPr>
        <w:jc w:val="center"/>
        <w:rPr>
          <w:b/>
          <w:i/>
          <w:iCs/>
          <w:color w:val="13151C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270"/>
        <w:gridCol w:w="4184"/>
      </w:tblGrid>
      <w:tr w:rsidR="00E03C10" w:rsidRPr="005E3FB8" w:rsidTr="00FC7292">
        <w:trPr>
          <w:trHeight w:val="416"/>
        </w:trPr>
        <w:tc>
          <w:tcPr>
            <w:tcW w:w="3225" w:type="dxa"/>
            <w:shd w:val="clear" w:color="auto" w:fill="auto"/>
          </w:tcPr>
          <w:bookmarkEnd w:id="1"/>
          <w:p w:rsidR="00E03C10" w:rsidRPr="005E3FB8" w:rsidRDefault="00E03C10" w:rsidP="00FC7292">
            <w:pPr>
              <w:jc w:val="center"/>
              <w:rPr>
                <w:iCs/>
                <w:color w:val="13151C"/>
                <w:sz w:val="26"/>
                <w:szCs w:val="26"/>
              </w:rPr>
            </w:pPr>
            <w:r w:rsidRPr="005E3FB8">
              <w:rPr>
                <w:iCs/>
                <w:color w:val="13151C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270" w:type="dxa"/>
            <w:shd w:val="clear" w:color="auto" w:fill="auto"/>
          </w:tcPr>
          <w:p w:rsidR="00E03C10" w:rsidRPr="005E3FB8" w:rsidRDefault="00E03C10" w:rsidP="00FC7292">
            <w:pPr>
              <w:jc w:val="center"/>
              <w:rPr>
                <w:iCs/>
                <w:color w:val="13151C"/>
                <w:sz w:val="26"/>
                <w:szCs w:val="26"/>
              </w:rPr>
            </w:pPr>
            <w:r w:rsidRPr="005E3FB8">
              <w:rPr>
                <w:iCs/>
                <w:color w:val="13151C"/>
                <w:sz w:val="26"/>
                <w:szCs w:val="26"/>
              </w:rPr>
              <w:t>Дни посещений</w:t>
            </w:r>
          </w:p>
        </w:tc>
        <w:tc>
          <w:tcPr>
            <w:tcW w:w="4184" w:type="dxa"/>
            <w:shd w:val="clear" w:color="auto" w:fill="auto"/>
          </w:tcPr>
          <w:p w:rsidR="00E03C10" w:rsidRPr="005E3FB8" w:rsidRDefault="00E03C10" w:rsidP="00FC7292">
            <w:pPr>
              <w:jc w:val="center"/>
              <w:rPr>
                <w:iCs/>
                <w:color w:val="13151C"/>
                <w:sz w:val="26"/>
                <w:szCs w:val="26"/>
              </w:rPr>
            </w:pPr>
            <w:r w:rsidRPr="005E3FB8">
              <w:rPr>
                <w:iCs/>
                <w:color w:val="13151C"/>
                <w:sz w:val="26"/>
                <w:szCs w:val="26"/>
              </w:rPr>
              <w:t>Часы посещений</w:t>
            </w:r>
          </w:p>
        </w:tc>
      </w:tr>
      <w:tr w:rsidR="00E03C10" w:rsidRPr="005E3FB8" w:rsidTr="00FC7292">
        <w:trPr>
          <w:trHeight w:val="438"/>
        </w:trPr>
        <w:tc>
          <w:tcPr>
            <w:tcW w:w="3225" w:type="dxa"/>
            <w:shd w:val="clear" w:color="auto" w:fill="auto"/>
            <w:vAlign w:val="center"/>
          </w:tcPr>
          <w:p w:rsidR="00E03C10" w:rsidRPr="005E3FB8" w:rsidRDefault="00E03C10" w:rsidP="00FC7292">
            <w:pPr>
              <w:jc w:val="center"/>
              <w:rPr>
                <w:iCs/>
                <w:color w:val="13151C"/>
                <w:sz w:val="26"/>
                <w:szCs w:val="26"/>
              </w:rPr>
            </w:pPr>
            <w:r w:rsidRPr="005E3FB8">
              <w:rPr>
                <w:iCs/>
                <w:color w:val="13151C"/>
                <w:sz w:val="26"/>
                <w:szCs w:val="26"/>
              </w:rPr>
              <w:t xml:space="preserve">Посещения (свидания) пациентов </w:t>
            </w:r>
            <w:r>
              <w:rPr>
                <w:iCs/>
                <w:color w:val="13151C"/>
                <w:sz w:val="26"/>
                <w:szCs w:val="26"/>
              </w:rPr>
              <w:t xml:space="preserve">с </w:t>
            </w:r>
            <w:r w:rsidRPr="00AC54F4">
              <w:rPr>
                <w:iCs/>
                <w:color w:val="13151C"/>
                <w:sz w:val="26"/>
                <w:szCs w:val="26"/>
              </w:rPr>
              <w:t>родственник</w:t>
            </w:r>
            <w:r w:rsidRPr="005E3FB8">
              <w:rPr>
                <w:iCs/>
                <w:color w:val="13151C"/>
                <w:sz w:val="26"/>
                <w:szCs w:val="26"/>
              </w:rPr>
              <w:t xml:space="preserve">ами </w:t>
            </w:r>
            <w:r w:rsidRPr="00AC54F4">
              <w:rPr>
                <w:iCs/>
                <w:color w:val="13151C"/>
                <w:sz w:val="26"/>
                <w:szCs w:val="26"/>
              </w:rPr>
              <w:t>в холле главного корпуса</w:t>
            </w:r>
            <w:r w:rsidRPr="005E3FB8">
              <w:rPr>
                <w:iCs/>
                <w:color w:val="13151C"/>
                <w:sz w:val="26"/>
                <w:szCs w:val="26"/>
              </w:rPr>
              <w:t xml:space="preserve"> многопрофильного стационара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03C10" w:rsidRPr="00E44137" w:rsidRDefault="00E03C10" w:rsidP="00FC7292">
            <w:pPr>
              <w:rPr>
                <w:iCs/>
                <w:color w:val="13151C"/>
                <w:sz w:val="26"/>
                <w:szCs w:val="26"/>
              </w:rPr>
            </w:pPr>
            <w:r w:rsidRPr="00E44137">
              <w:rPr>
                <w:iCs/>
                <w:color w:val="13151C"/>
                <w:sz w:val="26"/>
                <w:szCs w:val="26"/>
              </w:rPr>
              <w:t>Будние дни</w:t>
            </w:r>
          </w:p>
          <w:p w:rsidR="00E03C10" w:rsidRPr="00E44137" w:rsidRDefault="00E03C10" w:rsidP="00FC7292">
            <w:pPr>
              <w:rPr>
                <w:iCs/>
                <w:color w:val="13151C"/>
                <w:sz w:val="26"/>
                <w:szCs w:val="26"/>
              </w:rPr>
            </w:pPr>
          </w:p>
          <w:p w:rsidR="00E03C10" w:rsidRPr="00E44137" w:rsidRDefault="00E03C10" w:rsidP="00FC7292">
            <w:pPr>
              <w:rPr>
                <w:iCs/>
                <w:color w:val="13151C"/>
                <w:sz w:val="26"/>
                <w:szCs w:val="26"/>
              </w:rPr>
            </w:pPr>
            <w:r w:rsidRPr="00E44137">
              <w:rPr>
                <w:iCs/>
                <w:color w:val="13151C"/>
                <w:sz w:val="26"/>
                <w:szCs w:val="26"/>
              </w:rPr>
              <w:t>Выходные и праздничные дни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10" w:rsidRPr="00E44137" w:rsidRDefault="00E03C10" w:rsidP="00FC7292">
            <w:pPr>
              <w:rPr>
                <w:iCs/>
                <w:color w:val="13151C"/>
                <w:spacing w:val="10"/>
                <w:sz w:val="26"/>
                <w:szCs w:val="26"/>
              </w:rPr>
            </w:pPr>
            <w:r w:rsidRPr="00E44137">
              <w:rPr>
                <w:iCs/>
                <w:color w:val="13151C"/>
                <w:spacing w:val="10"/>
                <w:sz w:val="26"/>
                <w:szCs w:val="26"/>
              </w:rPr>
              <w:t xml:space="preserve">               </w:t>
            </w:r>
          </w:p>
          <w:p w:rsidR="00E03C10" w:rsidRPr="00E44137" w:rsidRDefault="00E03C10" w:rsidP="00FC7292">
            <w:pPr>
              <w:rPr>
                <w:iCs/>
                <w:color w:val="13151C"/>
                <w:spacing w:val="10"/>
                <w:sz w:val="26"/>
                <w:szCs w:val="26"/>
              </w:rPr>
            </w:pPr>
            <w:r w:rsidRPr="00E44137">
              <w:rPr>
                <w:iCs/>
                <w:color w:val="13151C"/>
                <w:spacing w:val="10"/>
                <w:sz w:val="26"/>
                <w:szCs w:val="26"/>
              </w:rPr>
              <w:t xml:space="preserve"> </w:t>
            </w:r>
          </w:p>
          <w:p w:rsidR="00E03C10" w:rsidRPr="00E44137" w:rsidRDefault="00E03C10" w:rsidP="00FC7292">
            <w:pPr>
              <w:jc w:val="center"/>
              <w:rPr>
                <w:iCs/>
                <w:color w:val="13151C"/>
                <w:spacing w:val="10"/>
                <w:sz w:val="26"/>
                <w:szCs w:val="26"/>
              </w:rPr>
            </w:pPr>
            <w:r w:rsidRPr="00E44137">
              <w:rPr>
                <w:iCs/>
                <w:color w:val="13151C"/>
                <w:spacing w:val="10"/>
                <w:sz w:val="26"/>
                <w:szCs w:val="26"/>
              </w:rPr>
              <w:t>16:00-18:00;</w:t>
            </w:r>
          </w:p>
          <w:p w:rsidR="00E03C10" w:rsidRPr="00E44137" w:rsidRDefault="00E03C10" w:rsidP="00FC7292">
            <w:pPr>
              <w:jc w:val="center"/>
              <w:rPr>
                <w:iCs/>
                <w:color w:val="13151C"/>
                <w:spacing w:val="10"/>
                <w:sz w:val="26"/>
                <w:szCs w:val="26"/>
              </w:rPr>
            </w:pPr>
          </w:p>
          <w:p w:rsidR="00E03C10" w:rsidRPr="00E44137" w:rsidRDefault="00E03C10" w:rsidP="00FC7292">
            <w:pPr>
              <w:jc w:val="center"/>
              <w:rPr>
                <w:iCs/>
                <w:color w:val="13151C"/>
                <w:spacing w:val="10"/>
                <w:sz w:val="26"/>
                <w:szCs w:val="26"/>
              </w:rPr>
            </w:pPr>
            <w:r w:rsidRPr="00E44137">
              <w:rPr>
                <w:iCs/>
                <w:color w:val="13151C"/>
                <w:spacing w:val="10"/>
                <w:sz w:val="26"/>
                <w:szCs w:val="26"/>
              </w:rPr>
              <w:t>10:00-12:00;</w:t>
            </w:r>
          </w:p>
          <w:p w:rsidR="00E03C10" w:rsidRPr="00E44137" w:rsidRDefault="00E03C10" w:rsidP="00FC7292">
            <w:pPr>
              <w:jc w:val="center"/>
              <w:rPr>
                <w:iCs/>
                <w:color w:val="13151C"/>
                <w:spacing w:val="10"/>
                <w:sz w:val="26"/>
                <w:szCs w:val="26"/>
              </w:rPr>
            </w:pPr>
            <w:r w:rsidRPr="00E44137">
              <w:rPr>
                <w:iCs/>
                <w:color w:val="13151C"/>
                <w:spacing w:val="10"/>
                <w:sz w:val="26"/>
                <w:szCs w:val="26"/>
              </w:rPr>
              <w:t>16:00-18:00;</w:t>
            </w:r>
          </w:p>
          <w:p w:rsidR="00E03C10" w:rsidRPr="00E44137" w:rsidRDefault="00E03C10" w:rsidP="00FC7292">
            <w:pPr>
              <w:jc w:val="center"/>
              <w:rPr>
                <w:iCs/>
                <w:color w:val="13151C"/>
                <w:spacing w:val="10"/>
                <w:sz w:val="26"/>
                <w:szCs w:val="26"/>
              </w:rPr>
            </w:pPr>
          </w:p>
          <w:p w:rsidR="00E03C10" w:rsidRPr="00E44137" w:rsidRDefault="00E03C10" w:rsidP="00FC7292">
            <w:pPr>
              <w:jc w:val="center"/>
              <w:rPr>
                <w:b/>
                <w:i/>
                <w:iCs/>
                <w:color w:val="13151C"/>
                <w:sz w:val="26"/>
                <w:szCs w:val="26"/>
              </w:rPr>
            </w:pPr>
          </w:p>
        </w:tc>
      </w:tr>
    </w:tbl>
    <w:p w:rsidR="00E03C10" w:rsidRDefault="00E03C10" w:rsidP="00E03C10">
      <w:pPr>
        <w:jc w:val="both"/>
        <w:rPr>
          <w:color w:val="13151C"/>
          <w:sz w:val="26"/>
          <w:szCs w:val="26"/>
        </w:rPr>
      </w:pPr>
    </w:p>
    <w:p w:rsidR="00E03C10" w:rsidRDefault="00E03C10" w:rsidP="00E03C10">
      <w:pPr>
        <w:jc w:val="both"/>
        <w:rPr>
          <w:i/>
          <w:iCs/>
          <w:color w:val="13151C"/>
          <w:sz w:val="26"/>
          <w:szCs w:val="26"/>
        </w:rPr>
      </w:pPr>
    </w:p>
    <w:p w:rsidR="00E03C10" w:rsidRPr="00AC54F4" w:rsidRDefault="00E03C10" w:rsidP="00E03C10">
      <w:pPr>
        <w:jc w:val="center"/>
        <w:rPr>
          <w:b/>
          <w:sz w:val="30"/>
          <w:szCs w:val="30"/>
        </w:rPr>
      </w:pPr>
      <w:r w:rsidRPr="00AC54F4">
        <w:rPr>
          <w:b/>
          <w:i/>
          <w:iCs/>
          <w:color w:val="13151C"/>
          <w:sz w:val="30"/>
          <w:szCs w:val="30"/>
        </w:rPr>
        <w:t xml:space="preserve">Посещение </w:t>
      </w:r>
      <w:r w:rsidRPr="00847B5B">
        <w:rPr>
          <w:b/>
          <w:i/>
          <w:iCs/>
          <w:color w:val="13151C"/>
          <w:sz w:val="30"/>
          <w:szCs w:val="30"/>
        </w:rPr>
        <w:t xml:space="preserve">пациентов осуществляется </w:t>
      </w:r>
      <w:r w:rsidRPr="00AC54F4">
        <w:rPr>
          <w:b/>
          <w:i/>
          <w:iCs/>
          <w:color w:val="13151C"/>
          <w:sz w:val="30"/>
          <w:szCs w:val="30"/>
        </w:rPr>
        <w:t>строго по пропускам</w:t>
      </w:r>
    </w:p>
    <w:p w:rsidR="00E03C10" w:rsidRDefault="00E03C10" w:rsidP="00E03C10">
      <w:pPr>
        <w:jc w:val="both"/>
        <w:rPr>
          <w:color w:val="13151C"/>
          <w:sz w:val="26"/>
          <w:szCs w:val="26"/>
        </w:rPr>
      </w:pPr>
    </w:p>
    <w:p w:rsidR="00E03C10" w:rsidRPr="00AC54F4" w:rsidRDefault="00E03C10" w:rsidP="00E03C10">
      <w:pPr>
        <w:spacing w:line="276" w:lineRule="auto"/>
        <w:ind w:firstLine="708"/>
        <w:jc w:val="both"/>
        <w:rPr>
          <w:sz w:val="26"/>
          <w:szCs w:val="26"/>
        </w:rPr>
      </w:pPr>
      <w:r w:rsidRPr="00AC54F4">
        <w:rPr>
          <w:color w:val="13151C"/>
          <w:sz w:val="26"/>
          <w:szCs w:val="26"/>
        </w:rPr>
        <w:t>Вопросы оформления пропусков</w:t>
      </w:r>
      <w:r w:rsidRPr="00AC54F4">
        <w:rPr>
          <w:color w:val="13151C"/>
          <w:sz w:val="26"/>
          <w:szCs w:val="26"/>
        </w:rPr>
        <w:tab/>
        <w:t>к</w:t>
      </w:r>
      <w:r w:rsidRPr="00AC54F4">
        <w:rPr>
          <w:color w:val="13151C"/>
          <w:sz w:val="26"/>
          <w:szCs w:val="26"/>
        </w:rPr>
        <w:tab/>
      </w:r>
      <w:r>
        <w:rPr>
          <w:color w:val="13151C"/>
          <w:sz w:val="26"/>
          <w:szCs w:val="26"/>
        </w:rPr>
        <w:t>пациентам</w:t>
      </w:r>
      <w:r w:rsidRPr="00AC54F4">
        <w:rPr>
          <w:color w:val="13151C"/>
          <w:sz w:val="26"/>
          <w:szCs w:val="26"/>
        </w:rPr>
        <w:tab/>
        <w:t>в лечебные</w:t>
      </w:r>
      <w:r w:rsidRPr="00AC54F4">
        <w:rPr>
          <w:color w:val="13151C"/>
          <w:sz w:val="26"/>
          <w:szCs w:val="26"/>
        </w:rPr>
        <w:tab/>
        <w:t>отделения</w:t>
      </w:r>
      <w:r>
        <w:rPr>
          <w:color w:val="13151C"/>
          <w:sz w:val="26"/>
          <w:szCs w:val="26"/>
        </w:rPr>
        <w:t xml:space="preserve"> многопрофильного стационара </w:t>
      </w:r>
      <w:r w:rsidRPr="00AC54F4">
        <w:rPr>
          <w:color w:val="13151C"/>
          <w:sz w:val="26"/>
          <w:szCs w:val="26"/>
        </w:rPr>
        <w:tab/>
        <w:t>решают</w:t>
      </w:r>
      <w:r>
        <w:rPr>
          <w:color w:val="13151C"/>
          <w:sz w:val="26"/>
          <w:szCs w:val="26"/>
        </w:rPr>
        <w:t xml:space="preserve"> </w:t>
      </w:r>
      <w:r w:rsidRPr="00AC54F4">
        <w:rPr>
          <w:color w:val="13151C"/>
          <w:sz w:val="26"/>
          <w:szCs w:val="26"/>
        </w:rPr>
        <w:t>только</w:t>
      </w:r>
      <w:r>
        <w:rPr>
          <w:color w:val="13151C"/>
          <w:sz w:val="26"/>
          <w:szCs w:val="26"/>
        </w:rPr>
        <w:t xml:space="preserve"> </w:t>
      </w:r>
      <w:r w:rsidRPr="00AC54F4">
        <w:rPr>
          <w:color w:val="13151C"/>
          <w:sz w:val="26"/>
          <w:szCs w:val="26"/>
        </w:rPr>
        <w:t>заведующие отделениями и лечащие врачи.</w:t>
      </w:r>
    </w:p>
    <w:p w:rsidR="00E03C10" w:rsidRDefault="00E03C10" w:rsidP="00E03C10">
      <w:pPr>
        <w:spacing w:line="276" w:lineRule="auto"/>
        <w:ind w:firstLine="708"/>
        <w:jc w:val="both"/>
        <w:rPr>
          <w:color w:val="13151C"/>
          <w:sz w:val="26"/>
          <w:szCs w:val="26"/>
        </w:rPr>
      </w:pPr>
      <w:r w:rsidRPr="00AC54F4">
        <w:rPr>
          <w:color w:val="13151C"/>
          <w:sz w:val="26"/>
          <w:szCs w:val="26"/>
        </w:rPr>
        <w:t>Посещения тяжелобольных в</w:t>
      </w:r>
      <w:r w:rsidRPr="00AC54F4">
        <w:rPr>
          <w:color w:val="13151C"/>
          <w:sz w:val="26"/>
          <w:szCs w:val="26"/>
        </w:rPr>
        <w:tab/>
      </w:r>
      <w:r>
        <w:rPr>
          <w:color w:val="13151C"/>
          <w:sz w:val="26"/>
          <w:szCs w:val="26"/>
        </w:rPr>
        <w:t>п</w:t>
      </w:r>
      <w:r w:rsidRPr="00AC54F4">
        <w:rPr>
          <w:color w:val="13151C"/>
          <w:sz w:val="26"/>
          <w:szCs w:val="26"/>
        </w:rPr>
        <w:t>алат</w:t>
      </w:r>
      <w:r>
        <w:rPr>
          <w:color w:val="13151C"/>
          <w:sz w:val="26"/>
          <w:szCs w:val="26"/>
        </w:rPr>
        <w:t>ах (</w:t>
      </w:r>
      <w:r w:rsidRPr="00AC54F4">
        <w:rPr>
          <w:color w:val="13151C"/>
          <w:sz w:val="26"/>
          <w:szCs w:val="26"/>
        </w:rPr>
        <w:t>кроме палат</w:t>
      </w:r>
      <w:r w:rsidRPr="00AC54F4">
        <w:rPr>
          <w:color w:val="13151C"/>
          <w:sz w:val="26"/>
          <w:szCs w:val="26"/>
        </w:rPr>
        <w:tab/>
        <w:t>реанимации</w:t>
      </w:r>
      <w:r w:rsidRPr="00AC54F4">
        <w:rPr>
          <w:color w:val="13151C"/>
          <w:sz w:val="26"/>
          <w:szCs w:val="26"/>
        </w:rPr>
        <w:tab/>
        <w:t>и</w:t>
      </w:r>
      <w:r>
        <w:rPr>
          <w:color w:val="13151C"/>
          <w:sz w:val="26"/>
          <w:szCs w:val="26"/>
        </w:rPr>
        <w:t xml:space="preserve"> интенсивной терапии</w:t>
      </w:r>
      <w:r w:rsidRPr="00AC54F4">
        <w:rPr>
          <w:color w:val="13151C"/>
          <w:sz w:val="26"/>
          <w:szCs w:val="26"/>
        </w:rPr>
        <w:t>)</w:t>
      </w:r>
      <w:r w:rsidRPr="00AC54F4">
        <w:rPr>
          <w:color w:val="13151C"/>
          <w:sz w:val="26"/>
          <w:szCs w:val="26"/>
        </w:rPr>
        <w:tab/>
      </w:r>
      <w:r>
        <w:rPr>
          <w:color w:val="13151C"/>
          <w:sz w:val="26"/>
          <w:szCs w:val="26"/>
        </w:rPr>
        <w:t>осуществляется при наличии пропусков</w:t>
      </w:r>
      <w:r w:rsidRPr="00AC54F4">
        <w:rPr>
          <w:color w:val="13151C"/>
          <w:sz w:val="26"/>
          <w:szCs w:val="26"/>
        </w:rPr>
        <w:t>,</w:t>
      </w:r>
      <w:r>
        <w:rPr>
          <w:color w:val="13151C"/>
          <w:sz w:val="26"/>
          <w:szCs w:val="26"/>
        </w:rPr>
        <w:t xml:space="preserve"> </w:t>
      </w:r>
      <w:r w:rsidRPr="00AC54F4">
        <w:rPr>
          <w:color w:val="13151C"/>
          <w:sz w:val="26"/>
          <w:szCs w:val="26"/>
        </w:rPr>
        <w:t>которые</w:t>
      </w:r>
      <w:r>
        <w:rPr>
          <w:color w:val="13151C"/>
          <w:sz w:val="26"/>
          <w:szCs w:val="26"/>
        </w:rPr>
        <w:t xml:space="preserve"> из </w:t>
      </w:r>
      <w:r w:rsidRPr="00AC54F4">
        <w:rPr>
          <w:color w:val="13151C"/>
          <w:sz w:val="26"/>
          <w:szCs w:val="26"/>
        </w:rPr>
        <w:t xml:space="preserve">отделений </w:t>
      </w:r>
      <w:r>
        <w:rPr>
          <w:color w:val="13151C"/>
          <w:sz w:val="26"/>
          <w:szCs w:val="26"/>
        </w:rPr>
        <w:t xml:space="preserve">передаются в </w:t>
      </w:r>
      <w:r w:rsidRPr="00AC54F4">
        <w:rPr>
          <w:color w:val="13151C"/>
          <w:sz w:val="26"/>
          <w:szCs w:val="26"/>
        </w:rPr>
        <w:t>справочн</w:t>
      </w:r>
      <w:r>
        <w:rPr>
          <w:color w:val="13151C"/>
          <w:sz w:val="26"/>
          <w:szCs w:val="26"/>
        </w:rPr>
        <w:t>ую</w:t>
      </w:r>
      <w:r w:rsidRPr="00AC54F4">
        <w:rPr>
          <w:color w:val="13151C"/>
          <w:sz w:val="26"/>
          <w:szCs w:val="26"/>
        </w:rPr>
        <w:t xml:space="preserve"> служб</w:t>
      </w:r>
      <w:r>
        <w:rPr>
          <w:color w:val="13151C"/>
          <w:sz w:val="26"/>
          <w:szCs w:val="26"/>
        </w:rPr>
        <w:t xml:space="preserve">у. Посещение пациентов строго </w:t>
      </w:r>
      <w:r w:rsidRPr="00AC54F4">
        <w:rPr>
          <w:color w:val="13151C"/>
          <w:sz w:val="26"/>
          <w:szCs w:val="26"/>
        </w:rPr>
        <w:t>при наличии сменной об</w:t>
      </w:r>
      <w:r>
        <w:rPr>
          <w:color w:val="13151C"/>
          <w:sz w:val="26"/>
          <w:szCs w:val="26"/>
        </w:rPr>
        <w:t>у</w:t>
      </w:r>
      <w:r w:rsidRPr="00AC54F4">
        <w:rPr>
          <w:color w:val="13151C"/>
          <w:sz w:val="26"/>
          <w:szCs w:val="26"/>
        </w:rPr>
        <w:t>ви</w:t>
      </w:r>
      <w:r>
        <w:rPr>
          <w:color w:val="13151C"/>
          <w:sz w:val="26"/>
          <w:szCs w:val="26"/>
        </w:rPr>
        <w:t>, либо бахил.</w:t>
      </w:r>
    </w:p>
    <w:p w:rsidR="00E03C10" w:rsidRDefault="00E03C10" w:rsidP="00E03C10">
      <w:pPr>
        <w:spacing w:line="276" w:lineRule="auto"/>
        <w:ind w:firstLine="708"/>
        <w:jc w:val="both"/>
        <w:rPr>
          <w:color w:val="13151C"/>
          <w:sz w:val="26"/>
          <w:szCs w:val="26"/>
        </w:rPr>
      </w:pPr>
    </w:p>
    <w:p w:rsidR="00E03C10" w:rsidRPr="00847B5B" w:rsidRDefault="00E03C10" w:rsidP="00E03C1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Cs w:val="28"/>
        </w:rPr>
      </w:pPr>
      <w:r w:rsidRPr="00847B5B">
        <w:rPr>
          <w:b/>
          <w:iCs/>
          <w:color w:val="13151C"/>
          <w:sz w:val="26"/>
          <w:szCs w:val="26"/>
        </w:rPr>
        <w:t>Посещения тяжелобольных пациентов в отделениях</w:t>
      </w:r>
    </w:p>
    <w:p w:rsidR="00E03C10" w:rsidRDefault="00E03C10" w:rsidP="00E03C1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270"/>
        <w:gridCol w:w="4184"/>
      </w:tblGrid>
      <w:tr w:rsidR="00E03C10" w:rsidRPr="005E3FB8" w:rsidTr="00FC7292">
        <w:trPr>
          <w:trHeight w:val="416"/>
        </w:trPr>
        <w:tc>
          <w:tcPr>
            <w:tcW w:w="3225" w:type="dxa"/>
            <w:shd w:val="clear" w:color="auto" w:fill="auto"/>
          </w:tcPr>
          <w:p w:rsidR="00E03C10" w:rsidRPr="005E3FB8" w:rsidRDefault="00E03C10" w:rsidP="00FC7292">
            <w:pPr>
              <w:jc w:val="center"/>
              <w:rPr>
                <w:iCs/>
                <w:color w:val="13151C"/>
                <w:sz w:val="26"/>
                <w:szCs w:val="26"/>
              </w:rPr>
            </w:pPr>
            <w:r w:rsidRPr="005E3FB8">
              <w:rPr>
                <w:iCs/>
                <w:color w:val="13151C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270" w:type="dxa"/>
            <w:shd w:val="clear" w:color="auto" w:fill="auto"/>
          </w:tcPr>
          <w:p w:rsidR="00E03C10" w:rsidRPr="005E3FB8" w:rsidRDefault="00E03C10" w:rsidP="00FC7292">
            <w:pPr>
              <w:jc w:val="center"/>
              <w:rPr>
                <w:iCs/>
                <w:color w:val="13151C"/>
                <w:sz w:val="26"/>
                <w:szCs w:val="26"/>
              </w:rPr>
            </w:pPr>
            <w:r w:rsidRPr="005E3FB8">
              <w:rPr>
                <w:iCs/>
                <w:color w:val="13151C"/>
                <w:sz w:val="26"/>
                <w:szCs w:val="26"/>
              </w:rPr>
              <w:t>Дни посещений</w:t>
            </w:r>
          </w:p>
        </w:tc>
        <w:tc>
          <w:tcPr>
            <w:tcW w:w="4184" w:type="dxa"/>
            <w:shd w:val="clear" w:color="auto" w:fill="auto"/>
          </w:tcPr>
          <w:p w:rsidR="00E03C10" w:rsidRPr="005E3FB8" w:rsidRDefault="00E03C10" w:rsidP="00FC7292">
            <w:pPr>
              <w:jc w:val="center"/>
              <w:rPr>
                <w:iCs/>
                <w:color w:val="13151C"/>
                <w:sz w:val="26"/>
                <w:szCs w:val="26"/>
              </w:rPr>
            </w:pPr>
            <w:r w:rsidRPr="005E3FB8">
              <w:rPr>
                <w:iCs/>
                <w:color w:val="13151C"/>
                <w:sz w:val="26"/>
                <w:szCs w:val="26"/>
              </w:rPr>
              <w:t>Часы посещений</w:t>
            </w:r>
          </w:p>
        </w:tc>
      </w:tr>
      <w:tr w:rsidR="00E03C10" w:rsidRPr="005E3FB8" w:rsidTr="00FC7292">
        <w:trPr>
          <w:trHeight w:val="438"/>
        </w:trPr>
        <w:tc>
          <w:tcPr>
            <w:tcW w:w="3225" w:type="dxa"/>
            <w:shd w:val="clear" w:color="auto" w:fill="auto"/>
            <w:vAlign w:val="center"/>
          </w:tcPr>
          <w:p w:rsidR="00E03C10" w:rsidRPr="005E3FB8" w:rsidRDefault="00E03C10" w:rsidP="00FC7292">
            <w:pPr>
              <w:jc w:val="center"/>
              <w:rPr>
                <w:iCs/>
                <w:color w:val="13151C"/>
                <w:sz w:val="26"/>
                <w:szCs w:val="26"/>
              </w:rPr>
            </w:pPr>
            <w:r w:rsidRPr="005E3FB8">
              <w:rPr>
                <w:iCs/>
                <w:color w:val="13151C"/>
                <w:sz w:val="26"/>
                <w:szCs w:val="26"/>
              </w:rPr>
              <w:t xml:space="preserve">Посещения тяжелобольных пациентов в отделениях 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03C10" w:rsidRPr="00E44137" w:rsidRDefault="00E03C10" w:rsidP="00FC7292">
            <w:pPr>
              <w:rPr>
                <w:iCs/>
                <w:color w:val="13151C"/>
                <w:sz w:val="26"/>
                <w:szCs w:val="26"/>
              </w:rPr>
            </w:pPr>
            <w:r w:rsidRPr="00E44137">
              <w:rPr>
                <w:iCs/>
                <w:color w:val="13151C"/>
                <w:sz w:val="26"/>
                <w:szCs w:val="26"/>
              </w:rPr>
              <w:t xml:space="preserve"> Будние дни</w:t>
            </w:r>
          </w:p>
          <w:p w:rsidR="00E03C10" w:rsidRPr="00E44137" w:rsidRDefault="00E03C10" w:rsidP="00FC7292">
            <w:pPr>
              <w:rPr>
                <w:iCs/>
                <w:color w:val="13151C"/>
                <w:sz w:val="26"/>
                <w:szCs w:val="26"/>
              </w:rPr>
            </w:pPr>
          </w:p>
          <w:p w:rsidR="00E03C10" w:rsidRPr="00E44137" w:rsidRDefault="00E03C10" w:rsidP="00FC7292">
            <w:pPr>
              <w:rPr>
                <w:iCs/>
                <w:color w:val="13151C"/>
                <w:sz w:val="26"/>
                <w:szCs w:val="26"/>
              </w:rPr>
            </w:pPr>
            <w:r w:rsidRPr="00E44137">
              <w:rPr>
                <w:iCs/>
                <w:color w:val="13151C"/>
                <w:sz w:val="26"/>
                <w:szCs w:val="26"/>
              </w:rPr>
              <w:t xml:space="preserve"> Выходные и праздничные дни   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10" w:rsidRPr="00E44137" w:rsidRDefault="00E03C10" w:rsidP="00FC7292">
            <w:pPr>
              <w:jc w:val="center"/>
              <w:rPr>
                <w:iCs/>
                <w:color w:val="13151C"/>
                <w:spacing w:val="10"/>
                <w:sz w:val="26"/>
                <w:szCs w:val="26"/>
              </w:rPr>
            </w:pPr>
            <w:r w:rsidRPr="00E44137">
              <w:rPr>
                <w:iCs/>
                <w:color w:val="13151C"/>
                <w:spacing w:val="10"/>
                <w:sz w:val="26"/>
                <w:szCs w:val="26"/>
              </w:rPr>
              <w:t>16:00-18:00;</w:t>
            </w:r>
          </w:p>
          <w:p w:rsidR="00E03C10" w:rsidRPr="00E44137" w:rsidRDefault="00E03C10" w:rsidP="00FC7292">
            <w:pPr>
              <w:jc w:val="center"/>
              <w:rPr>
                <w:b/>
                <w:i/>
                <w:iCs/>
                <w:color w:val="13151C"/>
                <w:sz w:val="26"/>
                <w:szCs w:val="26"/>
              </w:rPr>
            </w:pPr>
          </w:p>
          <w:p w:rsidR="00E03C10" w:rsidRPr="00E44137" w:rsidRDefault="00E03C10" w:rsidP="00FC7292">
            <w:pPr>
              <w:jc w:val="center"/>
              <w:rPr>
                <w:iCs/>
                <w:color w:val="13151C"/>
                <w:sz w:val="26"/>
                <w:szCs w:val="26"/>
              </w:rPr>
            </w:pPr>
            <w:r w:rsidRPr="00E44137">
              <w:rPr>
                <w:iCs/>
                <w:color w:val="13151C"/>
                <w:sz w:val="26"/>
                <w:szCs w:val="26"/>
              </w:rPr>
              <w:t xml:space="preserve">10.00 до 12.00, </w:t>
            </w:r>
          </w:p>
          <w:p w:rsidR="00E03C10" w:rsidRPr="00E44137" w:rsidRDefault="00E03C10" w:rsidP="00FC7292">
            <w:pPr>
              <w:jc w:val="center"/>
              <w:rPr>
                <w:b/>
                <w:i/>
                <w:iCs/>
                <w:color w:val="13151C"/>
                <w:sz w:val="26"/>
                <w:szCs w:val="26"/>
              </w:rPr>
            </w:pPr>
            <w:r w:rsidRPr="00E44137">
              <w:rPr>
                <w:iCs/>
                <w:color w:val="13151C"/>
                <w:sz w:val="26"/>
                <w:szCs w:val="26"/>
              </w:rPr>
              <w:t>16.00 до 18.00</w:t>
            </w:r>
          </w:p>
        </w:tc>
      </w:tr>
    </w:tbl>
    <w:p w:rsidR="00E03C10" w:rsidRDefault="00E03C10" w:rsidP="00E03C1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03C10" w:rsidRDefault="00E03C10" w:rsidP="00E03C1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03C10" w:rsidRPr="00016A79" w:rsidRDefault="00E03C10" w:rsidP="00E03C10">
      <w:pPr>
        <w:ind w:firstLine="708"/>
        <w:jc w:val="both"/>
        <w:rPr>
          <w:sz w:val="26"/>
          <w:szCs w:val="26"/>
        </w:rPr>
      </w:pPr>
      <w:r w:rsidRPr="00016A79">
        <w:rPr>
          <w:color w:val="13151C"/>
          <w:sz w:val="26"/>
          <w:szCs w:val="26"/>
        </w:rPr>
        <w:t xml:space="preserve">При необходимости дополнительного ухода за пациентами пропуска по уходу </w:t>
      </w:r>
      <w:r>
        <w:rPr>
          <w:color w:val="13151C"/>
          <w:sz w:val="26"/>
          <w:szCs w:val="26"/>
        </w:rPr>
        <w:t xml:space="preserve">за ними </w:t>
      </w:r>
      <w:r w:rsidRPr="00016A79">
        <w:rPr>
          <w:color w:val="13151C"/>
          <w:sz w:val="26"/>
          <w:szCs w:val="26"/>
        </w:rPr>
        <w:t>выписывают</w:t>
      </w:r>
      <w:r>
        <w:rPr>
          <w:color w:val="13151C"/>
          <w:sz w:val="26"/>
          <w:szCs w:val="26"/>
        </w:rPr>
        <w:t>ся</w:t>
      </w:r>
      <w:r w:rsidRPr="00016A79">
        <w:rPr>
          <w:color w:val="13151C"/>
          <w:sz w:val="26"/>
          <w:szCs w:val="26"/>
        </w:rPr>
        <w:t xml:space="preserve"> только с разрешения</w:t>
      </w:r>
      <w:r>
        <w:rPr>
          <w:color w:val="13151C"/>
          <w:sz w:val="26"/>
          <w:szCs w:val="26"/>
        </w:rPr>
        <w:t xml:space="preserve"> и удостоверения </w:t>
      </w:r>
      <w:r w:rsidRPr="00016A79">
        <w:rPr>
          <w:color w:val="13151C"/>
          <w:sz w:val="26"/>
          <w:szCs w:val="26"/>
        </w:rPr>
        <w:t>заведующ</w:t>
      </w:r>
      <w:r>
        <w:rPr>
          <w:color w:val="13151C"/>
          <w:sz w:val="26"/>
          <w:szCs w:val="26"/>
        </w:rPr>
        <w:t>им</w:t>
      </w:r>
      <w:r w:rsidRPr="00016A79">
        <w:rPr>
          <w:color w:val="13151C"/>
          <w:sz w:val="26"/>
          <w:szCs w:val="26"/>
        </w:rPr>
        <w:t xml:space="preserve"> отделением.</w:t>
      </w:r>
    </w:p>
    <w:p w:rsidR="00E03C10" w:rsidRPr="00016A79" w:rsidRDefault="00E03C10" w:rsidP="00E03C10">
      <w:pPr>
        <w:rPr>
          <w:color w:val="13151C"/>
          <w:sz w:val="26"/>
          <w:szCs w:val="26"/>
        </w:rPr>
      </w:pPr>
      <w:r w:rsidRPr="00016A79">
        <w:rPr>
          <w:color w:val="13151C"/>
          <w:sz w:val="26"/>
          <w:szCs w:val="26"/>
        </w:rPr>
        <w:t xml:space="preserve">Время беседы с лечащим врачом, если </w:t>
      </w:r>
      <w:r w:rsidRPr="00016A79">
        <w:rPr>
          <w:color w:val="000000"/>
          <w:sz w:val="26"/>
          <w:szCs w:val="26"/>
        </w:rPr>
        <w:t xml:space="preserve">в </w:t>
      </w:r>
      <w:r w:rsidRPr="00016A79">
        <w:rPr>
          <w:color w:val="13151C"/>
          <w:sz w:val="26"/>
          <w:szCs w:val="26"/>
        </w:rPr>
        <w:t xml:space="preserve">этом есть необходимость </w:t>
      </w:r>
      <w:r w:rsidRPr="00016A79">
        <w:rPr>
          <w:color w:val="2C3036"/>
          <w:sz w:val="26"/>
          <w:szCs w:val="26"/>
        </w:rPr>
        <w:t xml:space="preserve">- </w:t>
      </w:r>
      <w:r w:rsidRPr="00016A79">
        <w:rPr>
          <w:color w:val="13151C"/>
          <w:sz w:val="26"/>
          <w:szCs w:val="26"/>
        </w:rPr>
        <w:t xml:space="preserve">по договоренности </w:t>
      </w:r>
      <w:r w:rsidRPr="00016A79">
        <w:rPr>
          <w:color w:val="2C3036"/>
          <w:sz w:val="26"/>
          <w:szCs w:val="26"/>
        </w:rPr>
        <w:t xml:space="preserve">с </w:t>
      </w:r>
      <w:r w:rsidRPr="00016A79">
        <w:rPr>
          <w:color w:val="13151C"/>
          <w:sz w:val="26"/>
          <w:szCs w:val="26"/>
        </w:rPr>
        <w:t xml:space="preserve">лечащим врачом </w:t>
      </w:r>
      <w:r w:rsidRPr="00E44137">
        <w:rPr>
          <w:color w:val="13151C"/>
          <w:sz w:val="26"/>
          <w:szCs w:val="26"/>
        </w:rPr>
        <w:t>в холле многопрофильного стационара и</w:t>
      </w:r>
      <w:r w:rsidRPr="00E44137">
        <w:t xml:space="preserve"> </w:t>
      </w:r>
      <w:r w:rsidRPr="00E44137">
        <w:rPr>
          <w:color w:val="13151C"/>
          <w:sz w:val="26"/>
          <w:szCs w:val="26"/>
        </w:rPr>
        <w:lastRenderedPageBreak/>
        <w:t>Областного перинатального центра,</w:t>
      </w:r>
      <w:r>
        <w:rPr>
          <w:color w:val="13151C"/>
          <w:sz w:val="26"/>
          <w:szCs w:val="26"/>
        </w:rPr>
        <w:t xml:space="preserve"> (</w:t>
      </w:r>
      <w:r w:rsidRPr="00016A79">
        <w:rPr>
          <w:color w:val="13151C"/>
          <w:sz w:val="26"/>
          <w:szCs w:val="26"/>
        </w:rPr>
        <w:t>звонить в ординаторскую отделения), при себе иметь халат, сменную обувь.</w:t>
      </w:r>
    </w:p>
    <w:p w:rsidR="00E03C10" w:rsidRPr="00016A79" w:rsidRDefault="00E03C10" w:rsidP="00E03C10">
      <w:pPr>
        <w:ind w:firstLine="708"/>
        <w:jc w:val="both"/>
        <w:rPr>
          <w:color w:val="13151C"/>
          <w:sz w:val="26"/>
          <w:szCs w:val="26"/>
        </w:rPr>
      </w:pPr>
      <w:r w:rsidRPr="00016A79">
        <w:rPr>
          <w:color w:val="13151C"/>
          <w:sz w:val="26"/>
          <w:szCs w:val="26"/>
        </w:rPr>
        <w:t>Посещение больн</w:t>
      </w:r>
      <w:r>
        <w:rPr>
          <w:color w:val="13151C"/>
          <w:sz w:val="26"/>
          <w:szCs w:val="26"/>
        </w:rPr>
        <w:t>ы</w:t>
      </w:r>
      <w:r w:rsidRPr="00016A79">
        <w:rPr>
          <w:color w:val="13151C"/>
          <w:sz w:val="26"/>
          <w:szCs w:val="26"/>
        </w:rPr>
        <w:t>х в</w:t>
      </w:r>
      <w:r>
        <w:rPr>
          <w:color w:val="13151C"/>
          <w:sz w:val="26"/>
          <w:szCs w:val="26"/>
        </w:rPr>
        <w:t xml:space="preserve">едется </w:t>
      </w:r>
      <w:r w:rsidRPr="00016A79">
        <w:rPr>
          <w:color w:val="13151C"/>
          <w:sz w:val="26"/>
          <w:szCs w:val="26"/>
        </w:rPr>
        <w:t>только через стол справок, который расположен на первом этаже</w:t>
      </w:r>
      <w:r>
        <w:rPr>
          <w:color w:val="13151C"/>
          <w:sz w:val="26"/>
          <w:szCs w:val="26"/>
        </w:rPr>
        <w:t xml:space="preserve"> главного корпуса многопрофильного стационара</w:t>
      </w:r>
      <w:r w:rsidRPr="00016A79">
        <w:rPr>
          <w:color w:val="13151C"/>
          <w:sz w:val="26"/>
          <w:szCs w:val="26"/>
        </w:rPr>
        <w:t>.</w:t>
      </w:r>
    </w:p>
    <w:p w:rsidR="00E03C10" w:rsidRDefault="00E03C10" w:rsidP="00E03C10">
      <w:pPr>
        <w:ind w:firstLine="708"/>
        <w:jc w:val="both"/>
        <w:rPr>
          <w:color w:val="000000"/>
          <w:sz w:val="26"/>
          <w:szCs w:val="26"/>
        </w:rPr>
      </w:pPr>
      <w:r w:rsidRPr="00016A79">
        <w:rPr>
          <w:color w:val="13151C"/>
          <w:sz w:val="26"/>
          <w:szCs w:val="26"/>
        </w:rPr>
        <w:t>Номер палаты</w:t>
      </w:r>
      <w:r>
        <w:rPr>
          <w:color w:val="13151C"/>
          <w:sz w:val="26"/>
          <w:szCs w:val="26"/>
        </w:rPr>
        <w:t xml:space="preserve"> </w:t>
      </w:r>
      <w:r w:rsidRPr="00016A79">
        <w:rPr>
          <w:color w:val="000000"/>
          <w:sz w:val="26"/>
          <w:szCs w:val="26"/>
        </w:rPr>
        <w:t xml:space="preserve">и </w:t>
      </w:r>
      <w:r>
        <w:rPr>
          <w:color w:val="13151C"/>
          <w:sz w:val="26"/>
          <w:szCs w:val="26"/>
        </w:rPr>
        <w:t xml:space="preserve">наименование </w:t>
      </w:r>
      <w:r w:rsidRPr="00016A79">
        <w:rPr>
          <w:color w:val="13151C"/>
          <w:sz w:val="26"/>
          <w:szCs w:val="26"/>
        </w:rPr>
        <w:t xml:space="preserve">отделения можно </w:t>
      </w:r>
      <w:r>
        <w:rPr>
          <w:color w:val="13151C"/>
          <w:sz w:val="26"/>
          <w:szCs w:val="26"/>
        </w:rPr>
        <w:t>уточнить в</w:t>
      </w:r>
      <w:r w:rsidRPr="00016A79">
        <w:rPr>
          <w:color w:val="13151C"/>
          <w:sz w:val="26"/>
          <w:szCs w:val="26"/>
        </w:rPr>
        <w:t xml:space="preserve"> столе справок</w:t>
      </w:r>
      <w:r>
        <w:rPr>
          <w:color w:val="13151C"/>
          <w:sz w:val="26"/>
          <w:szCs w:val="26"/>
        </w:rPr>
        <w:t>, либо</w:t>
      </w:r>
      <w:r w:rsidRPr="00016A79">
        <w:rPr>
          <w:color w:val="13151C"/>
          <w:sz w:val="26"/>
          <w:szCs w:val="26"/>
        </w:rPr>
        <w:t xml:space="preserve"> в приемном</w:t>
      </w:r>
      <w:r>
        <w:rPr>
          <w:color w:val="13151C"/>
          <w:sz w:val="26"/>
          <w:szCs w:val="26"/>
        </w:rPr>
        <w:t xml:space="preserve"> </w:t>
      </w:r>
      <w:r w:rsidRPr="00016A79">
        <w:rPr>
          <w:color w:val="13151C"/>
          <w:sz w:val="26"/>
          <w:szCs w:val="26"/>
        </w:rPr>
        <w:t xml:space="preserve">отделении по телефону </w:t>
      </w:r>
      <w:r w:rsidRPr="00016A79">
        <w:rPr>
          <w:b/>
          <w:i/>
          <w:iCs/>
          <w:color w:val="13151C"/>
          <w:spacing w:val="20"/>
          <w:sz w:val="26"/>
          <w:szCs w:val="26"/>
        </w:rPr>
        <w:t>(831) 217-63-40</w:t>
      </w:r>
      <w:r w:rsidRPr="00016A79">
        <w:rPr>
          <w:color w:val="000000"/>
          <w:sz w:val="26"/>
          <w:szCs w:val="26"/>
        </w:rPr>
        <w:t>.</w:t>
      </w:r>
    </w:p>
    <w:p w:rsidR="00E03C10" w:rsidRPr="00016A79" w:rsidRDefault="00E03C10" w:rsidP="00E03C10">
      <w:pPr>
        <w:ind w:firstLine="708"/>
        <w:jc w:val="both"/>
        <w:rPr>
          <w:sz w:val="26"/>
          <w:szCs w:val="26"/>
        </w:rPr>
      </w:pPr>
      <w:r w:rsidRPr="00016A79">
        <w:rPr>
          <w:color w:val="000000"/>
          <w:sz w:val="26"/>
          <w:szCs w:val="26"/>
        </w:rPr>
        <w:t xml:space="preserve"> К </w:t>
      </w:r>
      <w:r w:rsidRPr="00016A79">
        <w:rPr>
          <w:color w:val="13151C"/>
          <w:sz w:val="26"/>
          <w:szCs w:val="26"/>
        </w:rPr>
        <w:t>пациенту, наход</w:t>
      </w:r>
      <w:r>
        <w:rPr>
          <w:color w:val="13151C"/>
          <w:sz w:val="26"/>
          <w:szCs w:val="26"/>
        </w:rPr>
        <w:t xml:space="preserve">ящемуся </w:t>
      </w:r>
      <w:r w:rsidRPr="00016A79">
        <w:rPr>
          <w:color w:val="13151C"/>
          <w:sz w:val="26"/>
          <w:szCs w:val="26"/>
        </w:rPr>
        <w:t xml:space="preserve">на лечении в </w:t>
      </w:r>
      <w:r>
        <w:rPr>
          <w:color w:val="13151C"/>
          <w:sz w:val="26"/>
          <w:szCs w:val="26"/>
        </w:rPr>
        <w:t xml:space="preserve">многопрофильном </w:t>
      </w:r>
      <w:r w:rsidRPr="00016A79">
        <w:rPr>
          <w:color w:val="13151C"/>
          <w:sz w:val="26"/>
          <w:szCs w:val="26"/>
        </w:rPr>
        <w:t>стационаре</w:t>
      </w:r>
      <w:r>
        <w:rPr>
          <w:color w:val="13151C"/>
          <w:sz w:val="26"/>
          <w:szCs w:val="26"/>
        </w:rPr>
        <w:t xml:space="preserve"> и Областном перинатальном центре</w:t>
      </w:r>
      <w:r w:rsidRPr="00016A79">
        <w:rPr>
          <w:color w:val="13151C"/>
          <w:sz w:val="26"/>
          <w:szCs w:val="26"/>
        </w:rPr>
        <w:t>, допускают</w:t>
      </w:r>
      <w:r>
        <w:rPr>
          <w:color w:val="13151C"/>
          <w:sz w:val="26"/>
          <w:szCs w:val="26"/>
        </w:rPr>
        <w:t>ся</w:t>
      </w:r>
      <w:r w:rsidRPr="00016A79">
        <w:rPr>
          <w:color w:val="13151C"/>
          <w:sz w:val="26"/>
          <w:szCs w:val="26"/>
        </w:rPr>
        <w:t xml:space="preserve"> одновременно не более двух посетителей.</w:t>
      </w:r>
    </w:p>
    <w:p w:rsidR="00E03C10" w:rsidRPr="00016A79" w:rsidRDefault="00E03C10" w:rsidP="00E03C10">
      <w:pPr>
        <w:ind w:firstLine="708"/>
        <w:jc w:val="both"/>
        <w:rPr>
          <w:color w:val="13151C"/>
          <w:sz w:val="26"/>
          <w:szCs w:val="26"/>
        </w:rPr>
      </w:pPr>
      <w:r w:rsidRPr="00016A79">
        <w:rPr>
          <w:color w:val="13151C"/>
          <w:sz w:val="26"/>
          <w:szCs w:val="26"/>
        </w:rPr>
        <w:t>К</w:t>
      </w:r>
      <w:r w:rsidRPr="00016A79">
        <w:rPr>
          <w:color w:val="13151C"/>
          <w:sz w:val="26"/>
          <w:szCs w:val="26"/>
        </w:rPr>
        <w:tab/>
        <w:t>посещению пациентов в многопрофильном</w:t>
      </w:r>
      <w:r>
        <w:rPr>
          <w:color w:val="13151C"/>
          <w:sz w:val="26"/>
          <w:szCs w:val="26"/>
        </w:rPr>
        <w:t xml:space="preserve"> </w:t>
      </w:r>
      <w:r w:rsidRPr="00016A79">
        <w:rPr>
          <w:color w:val="13151C"/>
          <w:sz w:val="26"/>
          <w:szCs w:val="26"/>
        </w:rPr>
        <w:t>стационаре</w:t>
      </w:r>
      <w:r>
        <w:rPr>
          <w:color w:val="13151C"/>
          <w:sz w:val="26"/>
          <w:szCs w:val="26"/>
        </w:rPr>
        <w:t xml:space="preserve"> и Областном перинатальном центре</w:t>
      </w:r>
      <w:r w:rsidRPr="00016A79">
        <w:rPr>
          <w:color w:val="13151C"/>
          <w:sz w:val="26"/>
          <w:szCs w:val="26"/>
        </w:rPr>
        <w:t xml:space="preserve"> </w:t>
      </w:r>
      <w:r w:rsidRPr="00016A79">
        <w:rPr>
          <w:b/>
          <w:color w:val="2C3036"/>
          <w:sz w:val="26"/>
          <w:szCs w:val="26"/>
          <w:u w:val="single"/>
        </w:rPr>
        <w:t xml:space="preserve">НЕ </w:t>
      </w:r>
      <w:r w:rsidRPr="00016A79">
        <w:rPr>
          <w:b/>
          <w:color w:val="13151C"/>
          <w:sz w:val="26"/>
          <w:szCs w:val="26"/>
          <w:u w:val="single"/>
        </w:rPr>
        <w:t>ДОПУСКАЮТСЯ</w:t>
      </w:r>
      <w:r w:rsidRPr="00016A79">
        <w:rPr>
          <w:color w:val="13151C"/>
          <w:sz w:val="26"/>
          <w:szCs w:val="26"/>
        </w:rPr>
        <w:t>:</w:t>
      </w:r>
    </w:p>
    <w:p w:rsidR="00E03C10" w:rsidRPr="00016A79" w:rsidRDefault="00E03C10" w:rsidP="00E03C10">
      <w:pPr>
        <w:numPr>
          <w:ilvl w:val="0"/>
          <w:numId w:val="2"/>
        </w:numPr>
        <w:rPr>
          <w:b/>
          <w:i/>
          <w:color w:val="13151C"/>
          <w:sz w:val="26"/>
          <w:szCs w:val="26"/>
        </w:rPr>
      </w:pPr>
      <w:r w:rsidRPr="00016A79">
        <w:rPr>
          <w:b/>
          <w:i/>
          <w:color w:val="13151C"/>
          <w:sz w:val="26"/>
          <w:szCs w:val="26"/>
        </w:rPr>
        <w:t>ДЕТИ ДО 14 ЛЕТ;</w:t>
      </w:r>
    </w:p>
    <w:p w:rsidR="00E03C10" w:rsidRPr="00016A79" w:rsidRDefault="00E03C10" w:rsidP="00E03C10">
      <w:pPr>
        <w:numPr>
          <w:ilvl w:val="0"/>
          <w:numId w:val="2"/>
        </w:numPr>
        <w:rPr>
          <w:b/>
          <w:i/>
          <w:color w:val="13151C"/>
          <w:sz w:val="26"/>
          <w:szCs w:val="26"/>
        </w:rPr>
      </w:pPr>
      <w:r w:rsidRPr="00016A79">
        <w:rPr>
          <w:b/>
          <w:i/>
          <w:color w:val="13151C"/>
          <w:sz w:val="26"/>
          <w:szCs w:val="26"/>
        </w:rPr>
        <w:t>ЛИЦА В НЕТРЕЗВОМ СОСТОЯНИИ;</w:t>
      </w:r>
    </w:p>
    <w:p w:rsidR="00E03C10" w:rsidRPr="00016A79" w:rsidRDefault="00E03C10" w:rsidP="00E03C10">
      <w:pPr>
        <w:numPr>
          <w:ilvl w:val="0"/>
          <w:numId w:val="2"/>
        </w:numPr>
        <w:rPr>
          <w:b/>
          <w:i/>
          <w:color w:val="13151C"/>
          <w:sz w:val="26"/>
          <w:szCs w:val="26"/>
        </w:rPr>
      </w:pPr>
      <w:r w:rsidRPr="00016A79">
        <w:rPr>
          <w:b/>
          <w:i/>
          <w:color w:val="13151C"/>
          <w:sz w:val="26"/>
          <w:szCs w:val="26"/>
        </w:rPr>
        <w:t>ЛИЦА С ДОМАШНИМИ ЖИВОТНЫМИ.</w:t>
      </w:r>
    </w:p>
    <w:p w:rsidR="00E03C10" w:rsidRPr="00016A79" w:rsidRDefault="00E03C10" w:rsidP="00E03C10">
      <w:pPr>
        <w:ind w:firstLine="708"/>
        <w:jc w:val="both"/>
        <w:rPr>
          <w:color w:val="13151C"/>
          <w:sz w:val="26"/>
          <w:szCs w:val="26"/>
        </w:rPr>
      </w:pPr>
      <w:r w:rsidRPr="00016A79">
        <w:rPr>
          <w:color w:val="13151C"/>
          <w:sz w:val="26"/>
          <w:szCs w:val="26"/>
        </w:rPr>
        <w:t>Посетители обязаны сдавать</w:t>
      </w:r>
      <w:r w:rsidRPr="00016A79">
        <w:rPr>
          <w:color w:val="13151C"/>
          <w:sz w:val="26"/>
          <w:szCs w:val="26"/>
        </w:rPr>
        <w:tab/>
        <w:t>в</w:t>
      </w:r>
      <w:r w:rsidRPr="00016A79">
        <w:rPr>
          <w:color w:val="13151C"/>
          <w:sz w:val="26"/>
          <w:szCs w:val="26"/>
        </w:rPr>
        <w:tab/>
        <w:t>гардероб</w:t>
      </w:r>
      <w:r w:rsidRPr="00016A79">
        <w:rPr>
          <w:color w:val="13151C"/>
          <w:sz w:val="26"/>
          <w:szCs w:val="26"/>
        </w:rPr>
        <w:tab/>
        <w:t>верхнюю</w:t>
      </w:r>
      <w:r w:rsidRPr="00016A79">
        <w:rPr>
          <w:color w:val="13151C"/>
          <w:sz w:val="26"/>
          <w:szCs w:val="26"/>
        </w:rPr>
        <w:tab/>
        <w:t>одежду,</w:t>
      </w:r>
      <w:r w:rsidRPr="00016A79">
        <w:rPr>
          <w:color w:val="13151C"/>
          <w:sz w:val="26"/>
          <w:szCs w:val="26"/>
        </w:rPr>
        <w:tab/>
        <w:t>иметь</w:t>
      </w:r>
      <w:r w:rsidRPr="00016A79">
        <w:rPr>
          <w:color w:val="13151C"/>
          <w:sz w:val="26"/>
          <w:szCs w:val="26"/>
        </w:rPr>
        <w:tab/>
      </w:r>
      <w:r>
        <w:rPr>
          <w:color w:val="13151C"/>
          <w:sz w:val="26"/>
          <w:szCs w:val="26"/>
        </w:rPr>
        <w:t>сменную о</w:t>
      </w:r>
      <w:r w:rsidRPr="00016A79">
        <w:rPr>
          <w:color w:val="13151C"/>
          <w:sz w:val="26"/>
          <w:szCs w:val="26"/>
        </w:rPr>
        <w:t>бувь</w:t>
      </w:r>
      <w:r>
        <w:rPr>
          <w:color w:val="13151C"/>
          <w:sz w:val="26"/>
          <w:szCs w:val="26"/>
        </w:rPr>
        <w:t>, либо</w:t>
      </w:r>
      <w:r w:rsidRPr="00016A79">
        <w:rPr>
          <w:color w:val="13151C"/>
          <w:sz w:val="26"/>
          <w:szCs w:val="26"/>
        </w:rPr>
        <w:t xml:space="preserve"> бахилы.</w:t>
      </w:r>
    </w:p>
    <w:p w:rsidR="00E03C10" w:rsidRDefault="00E03C10" w:rsidP="00E03C10">
      <w:pPr>
        <w:ind w:firstLine="708"/>
        <w:rPr>
          <w:color w:val="13151C"/>
          <w:sz w:val="26"/>
          <w:szCs w:val="26"/>
        </w:rPr>
      </w:pPr>
    </w:p>
    <w:p w:rsidR="00E03C10" w:rsidRPr="00016A79" w:rsidRDefault="00E03C10" w:rsidP="00E03C10">
      <w:pPr>
        <w:ind w:firstLine="708"/>
        <w:jc w:val="both"/>
        <w:rPr>
          <w:sz w:val="26"/>
          <w:szCs w:val="26"/>
        </w:rPr>
      </w:pPr>
      <w:r w:rsidRPr="00016A79">
        <w:rPr>
          <w:color w:val="13151C"/>
          <w:sz w:val="26"/>
          <w:szCs w:val="26"/>
        </w:rPr>
        <w:t xml:space="preserve">Посетители обязаны </w:t>
      </w:r>
      <w:r w:rsidRPr="00016A79">
        <w:rPr>
          <w:color w:val="2C3036"/>
          <w:sz w:val="26"/>
          <w:szCs w:val="26"/>
        </w:rPr>
        <w:t>соблюдать</w:t>
      </w:r>
      <w:r>
        <w:rPr>
          <w:color w:val="2C3036"/>
          <w:sz w:val="26"/>
          <w:szCs w:val="26"/>
        </w:rPr>
        <w:t xml:space="preserve"> </w:t>
      </w:r>
      <w:r w:rsidRPr="00016A79">
        <w:rPr>
          <w:color w:val="2C3036"/>
          <w:sz w:val="26"/>
          <w:szCs w:val="26"/>
        </w:rPr>
        <w:tab/>
      </w:r>
      <w:r w:rsidRPr="00016A79">
        <w:rPr>
          <w:color w:val="13151C"/>
          <w:sz w:val="26"/>
          <w:szCs w:val="26"/>
        </w:rPr>
        <w:t>чистоту,</w:t>
      </w:r>
      <w:r>
        <w:rPr>
          <w:color w:val="13151C"/>
          <w:sz w:val="26"/>
          <w:szCs w:val="26"/>
        </w:rPr>
        <w:t xml:space="preserve"> </w:t>
      </w:r>
      <w:r w:rsidRPr="00016A79">
        <w:rPr>
          <w:color w:val="13151C"/>
          <w:sz w:val="26"/>
          <w:szCs w:val="26"/>
        </w:rPr>
        <w:t>порядок</w:t>
      </w:r>
      <w:r w:rsidRPr="00016A79">
        <w:rPr>
          <w:color w:val="13151C"/>
          <w:sz w:val="26"/>
          <w:szCs w:val="26"/>
        </w:rPr>
        <w:tab/>
        <w:t>и</w:t>
      </w:r>
      <w:r w:rsidRPr="00016A79">
        <w:rPr>
          <w:color w:val="13151C"/>
          <w:sz w:val="26"/>
          <w:szCs w:val="26"/>
        </w:rPr>
        <w:tab/>
        <w:t>не</w:t>
      </w:r>
      <w:r>
        <w:rPr>
          <w:color w:val="13151C"/>
          <w:sz w:val="26"/>
          <w:szCs w:val="26"/>
        </w:rPr>
        <w:t xml:space="preserve"> н</w:t>
      </w:r>
      <w:r w:rsidRPr="00016A79">
        <w:rPr>
          <w:color w:val="13151C"/>
          <w:sz w:val="26"/>
          <w:szCs w:val="26"/>
        </w:rPr>
        <w:t>арушать</w:t>
      </w:r>
      <w:r>
        <w:rPr>
          <w:color w:val="13151C"/>
          <w:sz w:val="26"/>
          <w:szCs w:val="26"/>
        </w:rPr>
        <w:t xml:space="preserve"> </w:t>
      </w:r>
      <w:r w:rsidRPr="00016A79">
        <w:rPr>
          <w:color w:val="13151C"/>
          <w:sz w:val="26"/>
          <w:szCs w:val="26"/>
        </w:rPr>
        <w:t>покой</w:t>
      </w:r>
      <w:r>
        <w:rPr>
          <w:color w:val="13151C"/>
          <w:sz w:val="26"/>
          <w:szCs w:val="26"/>
        </w:rPr>
        <w:t xml:space="preserve"> </w:t>
      </w:r>
      <w:r w:rsidRPr="00016A79">
        <w:rPr>
          <w:color w:val="13151C"/>
          <w:sz w:val="26"/>
          <w:szCs w:val="26"/>
        </w:rPr>
        <w:t>больных</w:t>
      </w:r>
      <w:r w:rsidRPr="00016A79">
        <w:rPr>
          <w:color w:val="13151C"/>
          <w:sz w:val="26"/>
          <w:szCs w:val="26"/>
        </w:rPr>
        <w:tab/>
        <w:t>в</w:t>
      </w:r>
      <w:r>
        <w:rPr>
          <w:color w:val="13151C"/>
          <w:sz w:val="26"/>
          <w:szCs w:val="26"/>
        </w:rPr>
        <w:t xml:space="preserve"> </w:t>
      </w:r>
      <w:r w:rsidRPr="00016A79">
        <w:rPr>
          <w:color w:val="13151C"/>
          <w:sz w:val="26"/>
          <w:szCs w:val="26"/>
        </w:rPr>
        <w:t xml:space="preserve">соответствии с </w:t>
      </w:r>
      <w:r>
        <w:rPr>
          <w:color w:val="13151C"/>
          <w:sz w:val="26"/>
          <w:szCs w:val="26"/>
        </w:rPr>
        <w:t xml:space="preserve">установленными в учреждении </w:t>
      </w:r>
      <w:r w:rsidRPr="00016A79">
        <w:rPr>
          <w:color w:val="13151C"/>
          <w:sz w:val="26"/>
          <w:szCs w:val="26"/>
        </w:rPr>
        <w:t>Правилами внутреннего распорядка.</w:t>
      </w:r>
    </w:p>
    <w:p w:rsidR="00E03C10" w:rsidRPr="00016A79" w:rsidRDefault="00E03C10" w:rsidP="00E03C10">
      <w:pPr>
        <w:ind w:firstLine="708"/>
        <w:jc w:val="both"/>
        <w:rPr>
          <w:color w:val="13151C"/>
          <w:sz w:val="26"/>
          <w:szCs w:val="26"/>
        </w:rPr>
      </w:pPr>
      <w:r w:rsidRPr="00016A79">
        <w:rPr>
          <w:color w:val="13151C"/>
          <w:sz w:val="26"/>
          <w:szCs w:val="26"/>
        </w:rPr>
        <w:t xml:space="preserve">Прогулки </w:t>
      </w:r>
      <w:r>
        <w:rPr>
          <w:color w:val="13151C"/>
          <w:sz w:val="26"/>
          <w:szCs w:val="26"/>
        </w:rPr>
        <w:t>пациентов</w:t>
      </w:r>
      <w:r w:rsidRPr="00016A79">
        <w:rPr>
          <w:color w:val="13151C"/>
          <w:sz w:val="26"/>
          <w:szCs w:val="26"/>
        </w:rPr>
        <w:t xml:space="preserve"> на открытом воздухе разрешены в часы посещений и только в летнее время года.</w:t>
      </w:r>
    </w:p>
    <w:p w:rsidR="00E03C10" w:rsidRPr="00016A79" w:rsidRDefault="00E03C10" w:rsidP="00E03C10">
      <w:pPr>
        <w:ind w:firstLine="708"/>
        <w:jc w:val="both"/>
        <w:rPr>
          <w:color w:val="13151C"/>
          <w:sz w:val="26"/>
          <w:szCs w:val="26"/>
        </w:rPr>
      </w:pPr>
      <w:r w:rsidRPr="00016A79">
        <w:rPr>
          <w:color w:val="13151C"/>
          <w:sz w:val="26"/>
          <w:szCs w:val="26"/>
        </w:rPr>
        <w:t xml:space="preserve">Выход </w:t>
      </w:r>
      <w:r>
        <w:rPr>
          <w:color w:val="13151C"/>
          <w:sz w:val="26"/>
          <w:szCs w:val="26"/>
        </w:rPr>
        <w:t>пациентов</w:t>
      </w:r>
      <w:r w:rsidRPr="00016A79">
        <w:rPr>
          <w:color w:val="13151C"/>
          <w:sz w:val="26"/>
          <w:szCs w:val="26"/>
        </w:rPr>
        <w:t xml:space="preserve"> за пределы территории больничного комплекса запрещен. </w:t>
      </w:r>
      <w:r>
        <w:rPr>
          <w:color w:val="13151C"/>
          <w:sz w:val="26"/>
          <w:szCs w:val="26"/>
        </w:rPr>
        <w:t xml:space="preserve">              </w:t>
      </w:r>
      <w:r w:rsidRPr="00016A79">
        <w:rPr>
          <w:color w:val="13151C"/>
          <w:sz w:val="26"/>
          <w:szCs w:val="26"/>
        </w:rPr>
        <w:t xml:space="preserve">В период официально объявленного карантина </w:t>
      </w:r>
      <w:r w:rsidRPr="00016A79">
        <w:rPr>
          <w:color w:val="2C3036"/>
          <w:sz w:val="26"/>
          <w:szCs w:val="26"/>
        </w:rPr>
        <w:t xml:space="preserve">все </w:t>
      </w:r>
      <w:r w:rsidRPr="00016A79">
        <w:rPr>
          <w:color w:val="13151C"/>
          <w:sz w:val="26"/>
          <w:szCs w:val="26"/>
        </w:rPr>
        <w:t xml:space="preserve">посещения пациентов </w:t>
      </w:r>
      <w:r w:rsidRPr="00016A79">
        <w:rPr>
          <w:color w:val="2C3036"/>
          <w:sz w:val="26"/>
          <w:szCs w:val="26"/>
        </w:rPr>
        <w:t xml:space="preserve">в </w:t>
      </w:r>
      <w:r w:rsidRPr="00016A79">
        <w:rPr>
          <w:color w:val="13151C"/>
          <w:sz w:val="26"/>
          <w:szCs w:val="26"/>
        </w:rPr>
        <w:t>стационарах отменяются.</w:t>
      </w:r>
    </w:p>
    <w:p w:rsidR="00E03C10" w:rsidRDefault="00E03C10" w:rsidP="00E03C10">
      <w:pPr>
        <w:jc w:val="both"/>
        <w:rPr>
          <w:color w:val="13151C"/>
          <w:sz w:val="26"/>
          <w:szCs w:val="26"/>
        </w:rPr>
      </w:pPr>
    </w:p>
    <w:p w:rsidR="00E03C10" w:rsidRPr="00E44137" w:rsidRDefault="00E03C10" w:rsidP="00E03C10">
      <w:pPr>
        <w:jc w:val="center"/>
        <w:rPr>
          <w:b/>
          <w:color w:val="13151C"/>
          <w:sz w:val="26"/>
          <w:szCs w:val="26"/>
        </w:rPr>
      </w:pPr>
      <w:r w:rsidRPr="00E44137">
        <w:rPr>
          <w:b/>
          <w:color w:val="13151C"/>
          <w:sz w:val="26"/>
          <w:szCs w:val="26"/>
        </w:rPr>
        <w:t>Прием передач</w:t>
      </w:r>
    </w:p>
    <w:p w:rsidR="00E03C10" w:rsidRPr="00E44137" w:rsidRDefault="00E03C10" w:rsidP="00E03C10">
      <w:pPr>
        <w:jc w:val="both"/>
        <w:rPr>
          <w:b/>
          <w:color w:val="13151C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77"/>
      </w:tblGrid>
      <w:tr w:rsidR="00E03C10" w:rsidRPr="00E44137" w:rsidTr="00FC7292">
        <w:trPr>
          <w:trHeight w:val="416"/>
        </w:trPr>
        <w:tc>
          <w:tcPr>
            <w:tcW w:w="9747" w:type="dxa"/>
            <w:gridSpan w:val="2"/>
            <w:shd w:val="clear" w:color="auto" w:fill="auto"/>
          </w:tcPr>
          <w:p w:rsidR="00E03C10" w:rsidRPr="00E44137" w:rsidRDefault="00E03C10" w:rsidP="00FC7292">
            <w:pPr>
              <w:jc w:val="center"/>
              <w:rPr>
                <w:iCs/>
                <w:color w:val="13151C"/>
                <w:sz w:val="26"/>
                <w:szCs w:val="26"/>
              </w:rPr>
            </w:pPr>
            <w:r w:rsidRPr="00E44137">
              <w:rPr>
                <w:iCs/>
                <w:color w:val="13151C"/>
                <w:sz w:val="26"/>
                <w:szCs w:val="26"/>
              </w:rPr>
              <w:t>Дни и часы передач</w:t>
            </w:r>
          </w:p>
        </w:tc>
      </w:tr>
      <w:tr w:rsidR="00E03C10" w:rsidRPr="005E3FB8" w:rsidTr="00FC7292">
        <w:trPr>
          <w:trHeight w:val="438"/>
        </w:trPr>
        <w:tc>
          <w:tcPr>
            <w:tcW w:w="2270" w:type="dxa"/>
            <w:shd w:val="clear" w:color="auto" w:fill="auto"/>
            <w:vAlign w:val="center"/>
          </w:tcPr>
          <w:p w:rsidR="00E03C10" w:rsidRPr="00E44137" w:rsidRDefault="00E03C10" w:rsidP="00FC7292">
            <w:pPr>
              <w:jc w:val="center"/>
              <w:rPr>
                <w:iCs/>
                <w:color w:val="13151C"/>
                <w:sz w:val="26"/>
                <w:szCs w:val="26"/>
              </w:rPr>
            </w:pPr>
            <w:r w:rsidRPr="00E44137">
              <w:rPr>
                <w:iCs/>
                <w:color w:val="13151C"/>
                <w:sz w:val="26"/>
                <w:szCs w:val="26"/>
              </w:rPr>
              <w:t>Ежедневно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E03C10" w:rsidRPr="00E44137" w:rsidRDefault="00E03C10" w:rsidP="00FC7292">
            <w:pPr>
              <w:jc w:val="center"/>
              <w:rPr>
                <w:iCs/>
                <w:color w:val="13151C"/>
                <w:spacing w:val="10"/>
                <w:sz w:val="26"/>
                <w:szCs w:val="26"/>
              </w:rPr>
            </w:pPr>
          </w:p>
          <w:p w:rsidR="00E03C10" w:rsidRPr="00E44137" w:rsidRDefault="00E03C10" w:rsidP="00FC7292">
            <w:pPr>
              <w:jc w:val="center"/>
              <w:rPr>
                <w:iCs/>
                <w:color w:val="13151C"/>
                <w:spacing w:val="10"/>
                <w:sz w:val="26"/>
                <w:szCs w:val="26"/>
              </w:rPr>
            </w:pPr>
            <w:r w:rsidRPr="00E44137">
              <w:rPr>
                <w:iCs/>
                <w:color w:val="13151C"/>
                <w:spacing w:val="10"/>
                <w:sz w:val="26"/>
                <w:szCs w:val="26"/>
              </w:rPr>
              <w:t>10:00-12:00;</w:t>
            </w:r>
          </w:p>
          <w:p w:rsidR="00E03C10" w:rsidRPr="005E3FB8" w:rsidRDefault="00E03C10" w:rsidP="00FC7292">
            <w:pPr>
              <w:jc w:val="center"/>
              <w:rPr>
                <w:iCs/>
                <w:color w:val="13151C"/>
                <w:spacing w:val="10"/>
                <w:sz w:val="26"/>
                <w:szCs w:val="26"/>
              </w:rPr>
            </w:pPr>
            <w:r w:rsidRPr="00E44137">
              <w:rPr>
                <w:iCs/>
                <w:color w:val="13151C"/>
                <w:spacing w:val="10"/>
                <w:sz w:val="26"/>
                <w:szCs w:val="26"/>
              </w:rPr>
              <w:t>16:00-18:00;</w:t>
            </w:r>
          </w:p>
          <w:p w:rsidR="00E03C10" w:rsidRPr="005E3FB8" w:rsidRDefault="00E03C10" w:rsidP="00FC7292">
            <w:pPr>
              <w:jc w:val="center"/>
              <w:rPr>
                <w:b/>
                <w:i/>
                <w:iCs/>
                <w:color w:val="13151C"/>
                <w:sz w:val="26"/>
                <w:szCs w:val="26"/>
              </w:rPr>
            </w:pPr>
          </w:p>
        </w:tc>
      </w:tr>
    </w:tbl>
    <w:p w:rsidR="00E03C10" w:rsidRDefault="00E03C10" w:rsidP="00E03C10">
      <w:pPr>
        <w:ind w:firstLine="708"/>
        <w:jc w:val="both"/>
        <w:rPr>
          <w:color w:val="13151C"/>
          <w:sz w:val="26"/>
          <w:szCs w:val="26"/>
        </w:rPr>
      </w:pPr>
    </w:p>
    <w:p w:rsidR="00E03C10" w:rsidRPr="00016A79" w:rsidRDefault="00E03C10" w:rsidP="00E03C10">
      <w:pPr>
        <w:ind w:firstLine="708"/>
        <w:jc w:val="both"/>
        <w:rPr>
          <w:color w:val="13151C"/>
          <w:sz w:val="26"/>
          <w:szCs w:val="26"/>
        </w:rPr>
      </w:pPr>
      <w:r w:rsidRPr="00016A79">
        <w:rPr>
          <w:color w:val="13151C"/>
          <w:sz w:val="26"/>
          <w:szCs w:val="26"/>
        </w:rPr>
        <w:t>Передачи принимают</w:t>
      </w:r>
      <w:r>
        <w:rPr>
          <w:color w:val="13151C"/>
          <w:sz w:val="26"/>
          <w:szCs w:val="26"/>
        </w:rPr>
        <w:t>ся</w:t>
      </w:r>
      <w:r w:rsidRPr="00016A79">
        <w:rPr>
          <w:color w:val="13151C"/>
          <w:sz w:val="26"/>
          <w:szCs w:val="26"/>
        </w:rPr>
        <w:t xml:space="preserve"> в целлофановых пакетах с указанием Ф.</w:t>
      </w:r>
      <w:r w:rsidRPr="00016A79">
        <w:rPr>
          <w:color w:val="000000"/>
          <w:sz w:val="26"/>
          <w:szCs w:val="26"/>
        </w:rPr>
        <w:t>И.</w:t>
      </w:r>
      <w:r>
        <w:rPr>
          <w:color w:val="000000"/>
          <w:sz w:val="26"/>
          <w:szCs w:val="26"/>
        </w:rPr>
        <w:t>О</w:t>
      </w:r>
      <w:r w:rsidRPr="00016A79">
        <w:rPr>
          <w:color w:val="13151C"/>
          <w:sz w:val="26"/>
          <w:szCs w:val="26"/>
        </w:rPr>
        <w:t xml:space="preserve">. пациента, </w:t>
      </w:r>
      <w:r>
        <w:rPr>
          <w:color w:val="13151C"/>
          <w:sz w:val="26"/>
          <w:szCs w:val="26"/>
        </w:rPr>
        <w:t xml:space="preserve">наименования </w:t>
      </w:r>
      <w:r w:rsidRPr="00016A79">
        <w:rPr>
          <w:color w:val="13151C"/>
          <w:sz w:val="26"/>
          <w:szCs w:val="26"/>
        </w:rPr>
        <w:t>отделения и палаты, даты и времени передачи. Передачи проверя</w:t>
      </w:r>
      <w:r>
        <w:rPr>
          <w:color w:val="13151C"/>
          <w:sz w:val="26"/>
          <w:szCs w:val="26"/>
        </w:rPr>
        <w:t>ются</w:t>
      </w:r>
      <w:r w:rsidRPr="00016A79">
        <w:rPr>
          <w:color w:val="13151C"/>
          <w:sz w:val="26"/>
          <w:szCs w:val="26"/>
        </w:rPr>
        <w:t xml:space="preserve"> дежурн</w:t>
      </w:r>
      <w:r>
        <w:rPr>
          <w:color w:val="13151C"/>
          <w:sz w:val="26"/>
          <w:szCs w:val="26"/>
        </w:rPr>
        <w:t>ой</w:t>
      </w:r>
      <w:r w:rsidRPr="00016A79">
        <w:rPr>
          <w:color w:val="13151C"/>
          <w:sz w:val="26"/>
          <w:szCs w:val="26"/>
        </w:rPr>
        <w:t xml:space="preserve"> медицинск</w:t>
      </w:r>
      <w:r>
        <w:rPr>
          <w:color w:val="13151C"/>
          <w:sz w:val="26"/>
          <w:szCs w:val="26"/>
        </w:rPr>
        <w:t>ой</w:t>
      </w:r>
      <w:r w:rsidRPr="00016A79">
        <w:rPr>
          <w:color w:val="13151C"/>
          <w:sz w:val="26"/>
          <w:szCs w:val="26"/>
        </w:rPr>
        <w:t xml:space="preserve"> сестр</w:t>
      </w:r>
      <w:r>
        <w:rPr>
          <w:color w:val="13151C"/>
          <w:sz w:val="26"/>
          <w:szCs w:val="26"/>
        </w:rPr>
        <w:t>ой</w:t>
      </w:r>
      <w:r w:rsidRPr="00016A79">
        <w:rPr>
          <w:color w:val="13151C"/>
          <w:sz w:val="26"/>
          <w:szCs w:val="26"/>
        </w:rPr>
        <w:t>.</w:t>
      </w:r>
    </w:p>
    <w:p w:rsidR="00E03C10" w:rsidRPr="00016A79" w:rsidRDefault="00E03C10" w:rsidP="00E03C10">
      <w:pPr>
        <w:ind w:firstLine="708"/>
        <w:jc w:val="both"/>
        <w:rPr>
          <w:b/>
          <w:sz w:val="26"/>
          <w:szCs w:val="26"/>
        </w:rPr>
      </w:pPr>
      <w:r w:rsidRPr="00016A79">
        <w:rPr>
          <w:b/>
          <w:color w:val="13151C"/>
          <w:sz w:val="26"/>
          <w:szCs w:val="26"/>
        </w:rPr>
        <w:t>Запрещается передача скоропортящихся продуктов</w:t>
      </w:r>
      <w:r w:rsidRPr="00E44137">
        <w:rPr>
          <w:b/>
          <w:color w:val="13151C"/>
          <w:sz w:val="26"/>
          <w:szCs w:val="26"/>
        </w:rPr>
        <w:t>, не мытых</w:t>
      </w:r>
      <w:r>
        <w:rPr>
          <w:b/>
          <w:color w:val="13151C"/>
          <w:sz w:val="26"/>
          <w:szCs w:val="26"/>
        </w:rPr>
        <w:t xml:space="preserve"> </w:t>
      </w:r>
      <w:r w:rsidRPr="00016A79">
        <w:rPr>
          <w:b/>
          <w:color w:val="13151C"/>
          <w:sz w:val="26"/>
          <w:szCs w:val="26"/>
        </w:rPr>
        <w:t xml:space="preserve">фруктов и овощей. Бутылки </w:t>
      </w:r>
      <w:r w:rsidRPr="00016A79">
        <w:rPr>
          <w:b/>
          <w:color w:val="2C3036"/>
          <w:sz w:val="26"/>
          <w:szCs w:val="26"/>
        </w:rPr>
        <w:t xml:space="preserve">и </w:t>
      </w:r>
      <w:r w:rsidRPr="00016A79">
        <w:rPr>
          <w:b/>
          <w:color w:val="13151C"/>
          <w:sz w:val="26"/>
          <w:szCs w:val="26"/>
        </w:rPr>
        <w:t xml:space="preserve">пакеты </w:t>
      </w:r>
      <w:r>
        <w:rPr>
          <w:b/>
          <w:color w:val="13151C"/>
          <w:sz w:val="26"/>
          <w:szCs w:val="26"/>
        </w:rPr>
        <w:t xml:space="preserve">с </w:t>
      </w:r>
      <w:r w:rsidRPr="00016A79">
        <w:rPr>
          <w:b/>
          <w:color w:val="2C3036"/>
          <w:sz w:val="26"/>
          <w:szCs w:val="26"/>
        </w:rPr>
        <w:t>молок</w:t>
      </w:r>
      <w:r>
        <w:rPr>
          <w:b/>
          <w:color w:val="2C3036"/>
          <w:sz w:val="26"/>
          <w:szCs w:val="26"/>
        </w:rPr>
        <w:t xml:space="preserve">ом </w:t>
      </w:r>
      <w:r w:rsidRPr="00016A79">
        <w:rPr>
          <w:b/>
          <w:color w:val="2C3036"/>
          <w:sz w:val="26"/>
          <w:szCs w:val="26"/>
        </w:rPr>
        <w:t>должны</w:t>
      </w:r>
      <w:r w:rsidRPr="00016A79">
        <w:rPr>
          <w:b/>
          <w:color w:val="13151C"/>
          <w:sz w:val="26"/>
          <w:szCs w:val="26"/>
        </w:rPr>
        <w:t xml:space="preserve"> быть тщательно вымыт</w:t>
      </w:r>
      <w:r>
        <w:rPr>
          <w:b/>
          <w:color w:val="13151C"/>
          <w:sz w:val="26"/>
          <w:szCs w:val="26"/>
        </w:rPr>
        <w:t>ы</w:t>
      </w:r>
      <w:r w:rsidRPr="00016A79">
        <w:rPr>
          <w:b/>
          <w:color w:val="2C3036"/>
          <w:sz w:val="26"/>
          <w:szCs w:val="26"/>
        </w:rPr>
        <w:t>.</w:t>
      </w:r>
    </w:p>
    <w:p w:rsidR="00E03C10" w:rsidRDefault="00E03C10" w:rsidP="00E03C10">
      <w:pPr>
        <w:jc w:val="both"/>
        <w:rPr>
          <w:color w:val="13151C"/>
          <w:sz w:val="26"/>
          <w:szCs w:val="26"/>
        </w:rPr>
      </w:pPr>
    </w:p>
    <w:p w:rsidR="00E03C10" w:rsidRPr="00016A79" w:rsidRDefault="00E03C10" w:rsidP="00E03C10">
      <w:pPr>
        <w:ind w:firstLine="708"/>
        <w:jc w:val="both"/>
        <w:rPr>
          <w:color w:val="13151C"/>
          <w:sz w:val="26"/>
          <w:szCs w:val="26"/>
        </w:rPr>
      </w:pPr>
      <w:r w:rsidRPr="00016A79">
        <w:rPr>
          <w:color w:val="13151C"/>
          <w:sz w:val="26"/>
          <w:szCs w:val="26"/>
        </w:rPr>
        <w:t>О правилах хранения пищевых продуктов пациент</w:t>
      </w:r>
      <w:r>
        <w:rPr>
          <w:color w:val="13151C"/>
          <w:sz w:val="26"/>
          <w:szCs w:val="26"/>
        </w:rPr>
        <w:t>ы</w:t>
      </w:r>
      <w:r w:rsidRPr="00016A79">
        <w:rPr>
          <w:color w:val="13151C"/>
          <w:sz w:val="26"/>
          <w:szCs w:val="26"/>
        </w:rPr>
        <w:t xml:space="preserve"> информируют</w:t>
      </w:r>
      <w:r>
        <w:rPr>
          <w:color w:val="13151C"/>
          <w:sz w:val="26"/>
          <w:szCs w:val="26"/>
        </w:rPr>
        <w:t>ся</w:t>
      </w:r>
      <w:r w:rsidRPr="00016A79">
        <w:rPr>
          <w:color w:val="13151C"/>
          <w:sz w:val="26"/>
          <w:szCs w:val="26"/>
        </w:rPr>
        <w:t xml:space="preserve"> в отделении </w:t>
      </w:r>
      <w:r w:rsidRPr="00016A79">
        <w:rPr>
          <w:color w:val="2C3036"/>
          <w:sz w:val="26"/>
          <w:szCs w:val="26"/>
        </w:rPr>
        <w:t xml:space="preserve">при </w:t>
      </w:r>
      <w:r w:rsidRPr="00016A79">
        <w:rPr>
          <w:color w:val="13151C"/>
          <w:sz w:val="26"/>
          <w:szCs w:val="26"/>
        </w:rPr>
        <w:t>поступлении.</w:t>
      </w:r>
    </w:p>
    <w:p w:rsidR="00E03C10" w:rsidRDefault="00E03C10" w:rsidP="00E03C10">
      <w:pPr>
        <w:ind w:firstLine="708"/>
        <w:jc w:val="both"/>
        <w:rPr>
          <w:b/>
          <w:color w:val="13151C"/>
          <w:sz w:val="26"/>
          <w:szCs w:val="26"/>
        </w:rPr>
      </w:pPr>
    </w:p>
    <w:p w:rsidR="00E03C10" w:rsidRDefault="00E03C10" w:rsidP="00E03C10">
      <w:pPr>
        <w:ind w:firstLine="708"/>
        <w:jc w:val="both"/>
        <w:rPr>
          <w:b/>
          <w:color w:val="13151C"/>
          <w:sz w:val="26"/>
          <w:szCs w:val="26"/>
        </w:rPr>
      </w:pPr>
      <w:r w:rsidRPr="00016A79">
        <w:rPr>
          <w:b/>
          <w:color w:val="13151C"/>
          <w:sz w:val="26"/>
          <w:szCs w:val="26"/>
        </w:rPr>
        <w:t xml:space="preserve">По всем </w:t>
      </w:r>
      <w:r w:rsidRPr="00847B5B">
        <w:rPr>
          <w:b/>
          <w:color w:val="13151C"/>
          <w:sz w:val="26"/>
          <w:szCs w:val="26"/>
        </w:rPr>
        <w:t xml:space="preserve">интересующим </w:t>
      </w:r>
      <w:r w:rsidRPr="00016A79">
        <w:rPr>
          <w:b/>
          <w:color w:val="13151C"/>
          <w:sz w:val="26"/>
          <w:szCs w:val="26"/>
        </w:rPr>
        <w:t>вопросам</w:t>
      </w:r>
      <w:r w:rsidRPr="00847B5B">
        <w:rPr>
          <w:b/>
          <w:color w:val="13151C"/>
          <w:sz w:val="26"/>
          <w:szCs w:val="26"/>
        </w:rPr>
        <w:t xml:space="preserve"> </w:t>
      </w:r>
      <w:r w:rsidRPr="00016A79">
        <w:rPr>
          <w:b/>
          <w:color w:val="13151C"/>
          <w:sz w:val="26"/>
          <w:szCs w:val="26"/>
        </w:rPr>
        <w:t>посетителям</w:t>
      </w:r>
      <w:r w:rsidRPr="00847B5B">
        <w:rPr>
          <w:b/>
          <w:color w:val="13151C"/>
          <w:sz w:val="26"/>
          <w:szCs w:val="26"/>
        </w:rPr>
        <w:t xml:space="preserve"> н</w:t>
      </w:r>
      <w:r w:rsidRPr="00016A79">
        <w:rPr>
          <w:b/>
          <w:color w:val="13151C"/>
          <w:sz w:val="26"/>
          <w:szCs w:val="26"/>
        </w:rPr>
        <w:t>еобходимо обра</w:t>
      </w:r>
      <w:r w:rsidRPr="00847B5B">
        <w:rPr>
          <w:b/>
          <w:color w:val="13151C"/>
          <w:sz w:val="26"/>
          <w:szCs w:val="26"/>
        </w:rPr>
        <w:t xml:space="preserve">щаться </w:t>
      </w:r>
      <w:r w:rsidRPr="00016A79">
        <w:rPr>
          <w:b/>
          <w:color w:val="13151C"/>
          <w:sz w:val="26"/>
          <w:szCs w:val="26"/>
        </w:rPr>
        <w:t>в</w:t>
      </w:r>
      <w:r w:rsidRPr="00847B5B">
        <w:rPr>
          <w:b/>
          <w:color w:val="13151C"/>
          <w:sz w:val="26"/>
          <w:szCs w:val="26"/>
        </w:rPr>
        <w:t xml:space="preserve"> </w:t>
      </w:r>
      <w:r w:rsidRPr="00016A79">
        <w:rPr>
          <w:b/>
          <w:color w:val="13151C"/>
          <w:sz w:val="26"/>
          <w:szCs w:val="26"/>
        </w:rPr>
        <w:t>справочную</w:t>
      </w:r>
      <w:r w:rsidRPr="00847B5B">
        <w:rPr>
          <w:b/>
          <w:color w:val="13151C"/>
          <w:sz w:val="26"/>
          <w:szCs w:val="26"/>
        </w:rPr>
        <w:t xml:space="preserve"> </w:t>
      </w:r>
      <w:r>
        <w:rPr>
          <w:b/>
          <w:color w:val="13151C"/>
          <w:sz w:val="26"/>
          <w:szCs w:val="26"/>
        </w:rPr>
        <w:t>службу</w:t>
      </w:r>
      <w:r w:rsidRPr="00016A79">
        <w:rPr>
          <w:b/>
          <w:color w:val="13151C"/>
          <w:sz w:val="26"/>
          <w:szCs w:val="26"/>
        </w:rPr>
        <w:t>, дежурному врачу</w:t>
      </w:r>
      <w:r w:rsidRPr="00847B5B">
        <w:rPr>
          <w:b/>
          <w:color w:val="13151C"/>
          <w:sz w:val="26"/>
          <w:szCs w:val="26"/>
        </w:rPr>
        <w:t xml:space="preserve">, либо </w:t>
      </w:r>
      <w:r w:rsidRPr="00016A79">
        <w:rPr>
          <w:b/>
          <w:color w:val="13151C"/>
          <w:sz w:val="26"/>
          <w:szCs w:val="26"/>
        </w:rPr>
        <w:t>администрацию</w:t>
      </w:r>
      <w:r w:rsidRPr="00847B5B">
        <w:rPr>
          <w:b/>
          <w:color w:val="13151C"/>
          <w:sz w:val="26"/>
          <w:szCs w:val="26"/>
        </w:rPr>
        <w:t xml:space="preserve"> учреждения</w:t>
      </w:r>
      <w:r w:rsidRPr="00016A79">
        <w:rPr>
          <w:b/>
          <w:color w:val="13151C"/>
          <w:sz w:val="26"/>
          <w:szCs w:val="26"/>
        </w:rPr>
        <w:t>.</w:t>
      </w:r>
    </w:p>
    <w:p w:rsidR="00E03C10" w:rsidRPr="00016A79" w:rsidRDefault="00E03C10" w:rsidP="00E03C10">
      <w:pPr>
        <w:ind w:firstLine="708"/>
        <w:jc w:val="both"/>
        <w:rPr>
          <w:b/>
          <w:sz w:val="26"/>
          <w:szCs w:val="26"/>
        </w:rPr>
      </w:pPr>
      <w:r w:rsidRPr="00434AB3">
        <w:rPr>
          <w:b/>
          <w:color w:val="13151C"/>
          <w:sz w:val="26"/>
          <w:szCs w:val="26"/>
        </w:rPr>
        <w:t>Телефоны:</w:t>
      </w:r>
      <w:r>
        <w:rPr>
          <w:b/>
          <w:color w:val="13151C"/>
          <w:sz w:val="26"/>
          <w:szCs w:val="26"/>
        </w:rPr>
        <w:t xml:space="preserve"> 216-63-41, 217-63-40, 214-63-43.</w:t>
      </w:r>
    </w:p>
    <w:p w:rsidR="00B10B68" w:rsidRDefault="00B10B68"/>
    <w:sectPr w:rsidR="00B10B68" w:rsidSect="00A60748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13151C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13151C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13151C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13151C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13151C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13151C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13151C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13151C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13151C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3AEB79DD"/>
    <w:multiLevelType w:val="multilevel"/>
    <w:tmpl w:val="1A50BC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10"/>
    <w:rsid w:val="00081824"/>
    <w:rsid w:val="001F7894"/>
    <w:rsid w:val="009C6057"/>
    <w:rsid w:val="00B10B68"/>
    <w:rsid w:val="00C50F2C"/>
    <w:rsid w:val="00E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Zav.kancelar</dc:creator>
  <cp:lastModifiedBy>Zav.kancelar</cp:lastModifiedBy>
  <cp:revision>1</cp:revision>
  <dcterms:created xsi:type="dcterms:W3CDTF">2023-10-30T07:19:00Z</dcterms:created>
  <dcterms:modified xsi:type="dcterms:W3CDTF">2023-10-30T07:26:00Z</dcterms:modified>
</cp:coreProperties>
</file>